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4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237B7041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387F56">
        <w:rPr>
          <w:u w:val="single"/>
        </w:rPr>
        <w:t>12</w:t>
      </w:r>
      <w:r w:rsidR="00013B13">
        <w:rPr>
          <w:u w:val="single"/>
        </w:rPr>
        <w:t xml:space="preserve"> </w:t>
      </w:r>
      <w:r w:rsidR="00387F56">
        <w:rPr>
          <w:u w:val="single"/>
        </w:rPr>
        <w:t>мая</w:t>
      </w:r>
      <w:r w:rsidR="009230D6" w:rsidRPr="00D36FFD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703A1C">
        <w:rPr>
          <w:u w:val="single"/>
        </w:rPr>
        <w:t>1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703A1C">
        <w:rPr>
          <w:u w:val="single"/>
        </w:rPr>
        <w:t>1</w:t>
      </w:r>
      <w:r w:rsidR="00387F56">
        <w:rPr>
          <w:u w:val="single"/>
        </w:rPr>
        <w:t>34</w:t>
      </w:r>
      <w:r w:rsidRPr="00D36FF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6BCEE958" w:rsidR="00B32DBA" w:rsidRPr="00656E74" w:rsidRDefault="00E02A4C" w:rsidP="004553AD">
      <w:pPr>
        <w:ind w:left="142" w:right="5386"/>
        <w:jc w:val="both"/>
        <w:rPr>
          <w:sz w:val="20"/>
          <w:szCs w:val="20"/>
        </w:rPr>
      </w:pPr>
      <w:r w:rsidRPr="00656E74">
        <w:rPr>
          <w:sz w:val="20"/>
          <w:szCs w:val="20"/>
        </w:rPr>
        <w:t xml:space="preserve"> </w:t>
      </w:r>
      <w:r w:rsidR="00B32DBA" w:rsidRPr="00656E74">
        <w:rPr>
          <w:sz w:val="20"/>
          <w:szCs w:val="20"/>
        </w:rPr>
        <w:t xml:space="preserve">«О назначении  публичных слушаний  по </w:t>
      </w:r>
      <w:r w:rsidR="004553AD" w:rsidRPr="00656E74">
        <w:rPr>
          <w:sz w:val="20"/>
          <w:szCs w:val="20"/>
        </w:rPr>
        <w:t>рассмотрени</w:t>
      </w:r>
      <w:r w:rsidR="005D2174" w:rsidRPr="00656E74">
        <w:rPr>
          <w:sz w:val="20"/>
          <w:szCs w:val="20"/>
        </w:rPr>
        <w:t>ю</w:t>
      </w:r>
      <w:r w:rsidR="004553AD" w:rsidRPr="00656E74">
        <w:rPr>
          <w:sz w:val="20"/>
          <w:szCs w:val="20"/>
        </w:rPr>
        <w:t xml:space="preserve"> </w:t>
      </w:r>
      <w:r w:rsidR="00833281" w:rsidRPr="00656E74">
        <w:rPr>
          <w:sz w:val="20"/>
          <w:szCs w:val="20"/>
        </w:rPr>
        <w:t xml:space="preserve">проекта </w:t>
      </w:r>
      <w:r w:rsidR="00387F56">
        <w:rPr>
          <w:sz w:val="20"/>
          <w:szCs w:val="20"/>
        </w:rPr>
        <w:t>актуализированной схемы теплоснабжения Магистральнинск</w:t>
      </w:r>
      <w:r w:rsidR="00387F56">
        <w:rPr>
          <w:sz w:val="20"/>
          <w:szCs w:val="20"/>
        </w:rPr>
        <w:t>о</w:t>
      </w:r>
      <w:r w:rsidR="00387F56">
        <w:rPr>
          <w:sz w:val="20"/>
          <w:szCs w:val="20"/>
        </w:rPr>
        <w:t>го муниципального образования</w:t>
      </w:r>
      <w:r w:rsidR="00477858" w:rsidRPr="00656E74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6980A535" w14:textId="77777777" w:rsidR="00387F56" w:rsidRPr="005D6282" w:rsidRDefault="00387F56" w:rsidP="00387F56">
      <w:pPr>
        <w:ind w:firstLine="720"/>
        <w:jc w:val="both"/>
        <w:rPr>
          <w:sz w:val="22"/>
          <w:szCs w:val="22"/>
        </w:rPr>
      </w:pPr>
      <w:proofErr w:type="gramStart"/>
      <w:r w:rsidRPr="00EA2584">
        <w:t xml:space="preserve">В целях создания условий устойчивого развития территории Магистральнинского </w:t>
      </w:r>
      <w:r>
        <w:t>муниципального образования</w:t>
      </w:r>
      <w:r w:rsidRPr="00EA2584">
        <w:t xml:space="preserve">, обеспечения прав и законных интересов физических и юридических лиц, </w:t>
      </w:r>
      <w:r>
        <w:t>реализации решений генерального плана Магистральнинского муниц</w:t>
      </w:r>
      <w:r>
        <w:t>и</w:t>
      </w:r>
      <w:r>
        <w:t>пального образов</w:t>
      </w:r>
      <w:r>
        <w:t>а</w:t>
      </w:r>
      <w:r>
        <w:t>ния (с изменениями от 30.04.2020г.),  развития системы теплоснабжения поселения, в соотве</w:t>
      </w:r>
      <w:r>
        <w:t>т</w:t>
      </w:r>
      <w:r>
        <w:t>ствии со статьёй 23.13 Федерального закона от 27.07.2010 №190-ФЗ «О теплоснабжении», постановлением Правительства Российской Федерации от 22.02.2012 №154 «О требованиях к схемам теплоснабжения, порядку</w:t>
      </w:r>
      <w:proofErr w:type="gramEnd"/>
      <w:r>
        <w:t xml:space="preserve"> их разработки и утверждения», руководствуясь статьей 14 </w:t>
      </w:r>
      <w:r w:rsidRPr="005D6282">
        <w:t>Федерального закона от 06 октября 2003 года № 131-ФЗ «Об общих</w:t>
      </w:r>
      <w:r>
        <w:t xml:space="preserve"> </w:t>
      </w:r>
      <w:r w:rsidRPr="005D6282">
        <w:t>принципах организации местного самоуправления в Российской Фед</w:t>
      </w:r>
      <w:r w:rsidRPr="005D6282">
        <w:t>е</w:t>
      </w:r>
      <w:r w:rsidRPr="005D6282">
        <w:t xml:space="preserve">рации», </w:t>
      </w:r>
      <w:r w:rsidRPr="005D6282">
        <w:rPr>
          <w:sz w:val="22"/>
          <w:szCs w:val="22"/>
        </w:rPr>
        <w:t xml:space="preserve">статьями </w:t>
      </w:r>
      <w:r>
        <w:rPr>
          <w:sz w:val="22"/>
          <w:szCs w:val="22"/>
        </w:rPr>
        <w:t xml:space="preserve">7, </w:t>
      </w:r>
      <w:r w:rsidRPr="005D6282">
        <w:rPr>
          <w:sz w:val="22"/>
          <w:szCs w:val="22"/>
        </w:rPr>
        <w:t xml:space="preserve">24, </w:t>
      </w:r>
      <w:r>
        <w:rPr>
          <w:sz w:val="22"/>
          <w:szCs w:val="22"/>
        </w:rPr>
        <w:t xml:space="preserve">39, </w:t>
      </w:r>
      <w:r w:rsidRPr="005D6282">
        <w:rPr>
          <w:sz w:val="22"/>
          <w:szCs w:val="22"/>
        </w:rPr>
        <w:t>47 Устава Магистральнинского муниципального образования, Адм</w:t>
      </w:r>
      <w:r w:rsidRPr="005D6282">
        <w:rPr>
          <w:sz w:val="22"/>
          <w:szCs w:val="22"/>
        </w:rPr>
        <w:t>и</w:t>
      </w:r>
      <w:r w:rsidRPr="005D6282">
        <w:rPr>
          <w:sz w:val="22"/>
          <w:szCs w:val="22"/>
        </w:rPr>
        <w:t>нистрация  Магистральнинского городского поселения</w:t>
      </w:r>
    </w:p>
    <w:p w14:paraId="374E8C2F" w14:textId="04732B98" w:rsidR="00477858" w:rsidRPr="00B57042" w:rsidRDefault="00477858" w:rsidP="00477858">
      <w:pPr>
        <w:ind w:firstLine="708"/>
        <w:jc w:val="both"/>
      </w:pP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3B4CFF00" w14:textId="01CD52B8" w:rsidR="002449F2" w:rsidRPr="00AB6652" w:rsidRDefault="002449F2" w:rsidP="002449F2">
      <w:pPr>
        <w:pStyle w:val="1"/>
        <w:rPr>
          <w:color w:val="FF0000"/>
          <w:sz w:val="24"/>
          <w:szCs w:val="24"/>
        </w:rPr>
      </w:pPr>
      <w:r w:rsidRPr="00AB6652">
        <w:rPr>
          <w:sz w:val="24"/>
          <w:szCs w:val="24"/>
        </w:rPr>
        <w:t xml:space="preserve">Провести публичные слушания по </w:t>
      </w:r>
      <w:r w:rsidR="00387F56">
        <w:rPr>
          <w:sz w:val="24"/>
        </w:rPr>
        <w:t>проект</w:t>
      </w:r>
      <w:r w:rsidR="00387F56">
        <w:rPr>
          <w:sz w:val="24"/>
        </w:rPr>
        <w:t>у</w:t>
      </w:r>
      <w:r w:rsidR="00387F56">
        <w:rPr>
          <w:sz w:val="24"/>
        </w:rPr>
        <w:t xml:space="preserve"> актуализированной схемы тепл</w:t>
      </w:r>
      <w:r w:rsidR="00387F56">
        <w:rPr>
          <w:sz w:val="24"/>
        </w:rPr>
        <w:t>о</w:t>
      </w:r>
      <w:r w:rsidR="00387F56">
        <w:rPr>
          <w:sz w:val="24"/>
        </w:rPr>
        <w:t>снабжения Магистральнинского муниципального образования</w:t>
      </w:r>
      <w:r w:rsidR="00387F56" w:rsidRPr="00AB6652">
        <w:rPr>
          <w:sz w:val="24"/>
          <w:szCs w:val="24"/>
        </w:rPr>
        <w:t xml:space="preserve"> </w:t>
      </w:r>
      <w:r w:rsidRPr="00AB6652">
        <w:rPr>
          <w:sz w:val="24"/>
          <w:szCs w:val="24"/>
        </w:rPr>
        <w:t>(далее – публичные слуш</w:t>
      </w:r>
      <w:r w:rsidRPr="00AB6652">
        <w:rPr>
          <w:sz w:val="24"/>
          <w:szCs w:val="24"/>
        </w:rPr>
        <w:t>а</w:t>
      </w:r>
      <w:r w:rsidRPr="00AB6652">
        <w:rPr>
          <w:sz w:val="24"/>
          <w:szCs w:val="24"/>
        </w:rPr>
        <w:t>ния).</w:t>
      </w:r>
    </w:p>
    <w:p w14:paraId="13DF72BA" w14:textId="76E3A1C8" w:rsidR="002449F2" w:rsidRPr="00FC2A9A" w:rsidRDefault="002449F2" w:rsidP="002449F2">
      <w:pPr>
        <w:pStyle w:val="1"/>
        <w:rPr>
          <w:sz w:val="24"/>
          <w:szCs w:val="24"/>
        </w:rPr>
      </w:pPr>
      <w:r w:rsidRPr="00AB6652">
        <w:rPr>
          <w:sz w:val="24"/>
          <w:szCs w:val="24"/>
        </w:rPr>
        <w:t xml:space="preserve">Организатором публичных слушаний является </w:t>
      </w:r>
      <w:r w:rsidR="00387F56">
        <w:rPr>
          <w:sz w:val="24"/>
          <w:szCs w:val="24"/>
        </w:rPr>
        <w:t>отдел строительства, архитект</w:t>
      </w:r>
      <w:r w:rsidR="00387F56">
        <w:rPr>
          <w:sz w:val="24"/>
          <w:szCs w:val="24"/>
        </w:rPr>
        <w:t>у</w:t>
      </w:r>
      <w:r w:rsidR="00387F56">
        <w:rPr>
          <w:sz w:val="24"/>
          <w:szCs w:val="24"/>
        </w:rPr>
        <w:t>ры и жилищно-коммунального хозяйства администрации Магистральнинского городского поселения</w:t>
      </w:r>
      <w:r w:rsidRPr="00FC2A9A">
        <w:rPr>
          <w:sz w:val="24"/>
          <w:szCs w:val="24"/>
        </w:rPr>
        <w:t>.</w:t>
      </w:r>
    </w:p>
    <w:p w14:paraId="7E41073C" w14:textId="15664F14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публичных слушаний с </w:t>
      </w:r>
      <w:r w:rsidR="002C2102">
        <w:rPr>
          <w:sz w:val="24"/>
          <w:szCs w:val="24"/>
        </w:rPr>
        <w:t>1</w:t>
      </w:r>
      <w:r w:rsidR="00387F5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2C2102">
        <w:rPr>
          <w:sz w:val="24"/>
          <w:szCs w:val="24"/>
        </w:rPr>
        <w:t>0</w:t>
      </w:r>
      <w:r w:rsidR="00387F56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2C2102">
        <w:rPr>
          <w:sz w:val="24"/>
          <w:szCs w:val="24"/>
        </w:rPr>
        <w:t>1</w:t>
      </w:r>
      <w:r w:rsidR="00AB6652">
        <w:rPr>
          <w:sz w:val="24"/>
          <w:szCs w:val="24"/>
        </w:rPr>
        <w:t>г.</w:t>
      </w:r>
      <w:r>
        <w:rPr>
          <w:sz w:val="24"/>
          <w:szCs w:val="24"/>
        </w:rPr>
        <w:t xml:space="preserve"> по </w:t>
      </w:r>
      <w:r w:rsidR="00061E6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AB6652">
        <w:rPr>
          <w:sz w:val="24"/>
          <w:szCs w:val="24"/>
        </w:rPr>
        <w:t>0</w:t>
      </w:r>
      <w:r w:rsidR="00387F56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AB6652">
        <w:rPr>
          <w:sz w:val="24"/>
          <w:szCs w:val="24"/>
        </w:rPr>
        <w:t>1г.</w:t>
      </w:r>
    </w:p>
    <w:p w14:paraId="1FBF7572" w14:textId="2036CBB3" w:rsidR="002449F2" w:rsidRDefault="00061E6B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С проектом актуализированной схемы теплоснабжения Магистральнинского муниципального образования можно ознакомиться на сайте администрации Магистрал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нинского городского поселения, либо при личном обращении в </w:t>
      </w:r>
      <w:r>
        <w:rPr>
          <w:sz w:val="24"/>
          <w:szCs w:val="24"/>
        </w:rPr>
        <w:t>отдел строительства,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хитектуры и жилищно-коммунального хозяйства администрации Магистральнинского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родского поселения</w:t>
      </w:r>
      <w:r w:rsidR="002449F2">
        <w:rPr>
          <w:sz w:val="24"/>
          <w:szCs w:val="24"/>
        </w:rPr>
        <w:t xml:space="preserve">. </w:t>
      </w:r>
    </w:p>
    <w:p w14:paraId="0F095894" w14:textId="76C38BC1" w:rsidR="002449F2" w:rsidRPr="0063013C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3D1A0A">
        <w:rPr>
          <w:sz w:val="24"/>
          <w:szCs w:val="24"/>
        </w:rPr>
        <w:t xml:space="preserve">обрание участников публичных слушаний </w:t>
      </w:r>
      <w:r>
        <w:rPr>
          <w:sz w:val="24"/>
          <w:szCs w:val="24"/>
        </w:rPr>
        <w:t>состоится</w:t>
      </w:r>
      <w:r w:rsidRPr="003D1A0A">
        <w:rPr>
          <w:sz w:val="24"/>
          <w:szCs w:val="24"/>
        </w:rPr>
        <w:t xml:space="preserve"> </w:t>
      </w:r>
      <w:r w:rsidR="00AB6652">
        <w:rPr>
          <w:sz w:val="24"/>
          <w:szCs w:val="24"/>
        </w:rPr>
        <w:t>1</w:t>
      </w:r>
      <w:r w:rsidR="00061E6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B6652">
        <w:rPr>
          <w:sz w:val="24"/>
          <w:szCs w:val="24"/>
        </w:rPr>
        <w:t>0</w:t>
      </w:r>
      <w:r w:rsidR="00061E6B">
        <w:rPr>
          <w:sz w:val="24"/>
          <w:szCs w:val="24"/>
        </w:rPr>
        <w:t>6</w:t>
      </w:r>
      <w:r w:rsidRPr="003D1A0A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AB6652">
        <w:rPr>
          <w:sz w:val="24"/>
          <w:szCs w:val="24"/>
        </w:rPr>
        <w:t>1г.</w:t>
      </w:r>
      <w:r w:rsidRPr="003D1A0A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 w:rsidR="000A2516">
        <w:rPr>
          <w:sz w:val="24"/>
          <w:szCs w:val="24"/>
        </w:rPr>
        <w:t>7</w:t>
      </w:r>
      <w:r>
        <w:rPr>
          <w:sz w:val="24"/>
          <w:szCs w:val="24"/>
        </w:rPr>
        <w:t>.00</w:t>
      </w:r>
      <w:r w:rsidRPr="003D1A0A">
        <w:rPr>
          <w:sz w:val="24"/>
          <w:szCs w:val="24"/>
        </w:rPr>
        <w:t xml:space="preserve"> ч</w:t>
      </w:r>
      <w:r w:rsidRPr="003D1A0A">
        <w:rPr>
          <w:sz w:val="24"/>
          <w:szCs w:val="24"/>
        </w:rPr>
        <w:t>а</w:t>
      </w:r>
      <w:r w:rsidRPr="003D1A0A">
        <w:rPr>
          <w:sz w:val="24"/>
          <w:szCs w:val="24"/>
        </w:rPr>
        <w:t xml:space="preserve">сов местного времени </w:t>
      </w:r>
      <w:r w:rsidR="000A2516" w:rsidRPr="0063013C">
        <w:rPr>
          <w:sz w:val="24"/>
          <w:szCs w:val="24"/>
        </w:rPr>
        <w:t xml:space="preserve">в здании </w:t>
      </w:r>
      <w:r w:rsidR="000A2516" w:rsidRPr="00C02CFA">
        <w:rPr>
          <w:sz w:val="24"/>
          <w:szCs w:val="24"/>
        </w:rPr>
        <w:t xml:space="preserve">администрации </w:t>
      </w:r>
      <w:r w:rsidR="000A2516">
        <w:rPr>
          <w:sz w:val="24"/>
          <w:szCs w:val="24"/>
        </w:rPr>
        <w:t>Магистральнинского городского посел</w:t>
      </w:r>
      <w:r w:rsidR="000A2516">
        <w:rPr>
          <w:sz w:val="24"/>
          <w:szCs w:val="24"/>
        </w:rPr>
        <w:t>е</w:t>
      </w:r>
      <w:r w:rsidR="000A2516">
        <w:rPr>
          <w:sz w:val="24"/>
          <w:szCs w:val="24"/>
        </w:rPr>
        <w:t>ния</w:t>
      </w:r>
      <w:r w:rsidR="000A2516" w:rsidRPr="00C02CFA">
        <w:rPr>
          <w:sz w:val="24"/>
          <w:szCs w:val="24"/>
        </w:rPr>
        <w:t xml:space="preserve"> по адресу: Иркутская область, </w:t>
      </w:r>
      <w:r w:rsidR="000A2516">
        <w:rPr>
          <w:sz w:val="24"/>
          <w:szCs w:val="24"/>
        </w:rPr>
        <w:t>Казачинско-Ленский район</w:t>
      </w:r>
      <w:r w:rsidR="000A2516" w:rsidRPr="00C02CFA">
        <w:rPr>
          <w:sz w:val="24"/>
          <w:szCs w:val="24"/>
        </w:rPr>
        <w:t xml:space="preserve">, </w:t>
      </w:r>
      <w:r w:rsidR="000A2516">
        <w:rPr>
          <w:sz w:val="24"/>
          <w:szCs w:val="24"/>
        </w:rPr>
        <w:t>рабочий посёлок Маг</w:t>
      </w:r>
      <w:r w:rsidR="000A2516">
        <w:rPr>
          <w:sz w:val="24"/>
          <w:szCs w:val="24"/>
        </w:rPr>
        <w:t>и</w:t>
      </w:r>
      <w:r w:rsidR="000A2516">
        <w:rPr>
          <w:sz w:val="24"/>
          <w:szCs w:val="24"/>
        </w:rPr>
        <w:t>стральный, улица Российская, 5, каб</w:t>
      </w:r>
      <w:r w:rsidR="000A2516">
        <w:rPr>
          <w:sz w:val="24"/>
          <w:szCs w:val="24"/>
        </w:rPr>
        <w:t>и</w:t>
      </w:r>
      <w:r w:rsidR="000A2516">
        <w:rPr>
          <w:sz w:val="24"/>
          <w:szCs w:val="24"/>
        </w:rPr>
        <w:t>нет №2</w:t>
      </w:r>
      <w:r w:rsidRPr="0063013C">
        <w:rPr>
          <w:sz w:val="24"/>
          <w:szCs w:val="24"/>
        </w:rPr>
        <w:t>.</w:t>
      </w:r>
    </w:p>
    <w:p w14:paraId="7497E826" w14:textId="77777777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У</w:t>
      </w:r>
      <w:r w:rsidRPr="003D1A0A">
        <w:rPr>
          <w:sz w:val="24"/>
          <w:szCs w:val="24"/>
        </w:rPr>
        <w:t>частник</w:t>
      </w:r>
      <w:r>
        <w:rPr>
          <w:sz w:val="24"/>
          <w:szCs w:val="24"/>
        </w:rPr>
        <w:t>и</w:t>
      </w:r>
      <w:r w:rsidRPr="003D1A0A">
        <w:rPr>
          <w:sz w:val="24"/>
          <w:szCs w:val="24"/>
        </w:rPr>
        <w:t xml:space="preserve"> публичных слушаний</w:t>
      </w:r>
      <w:r>
        <w:rPr>
          <w:sz w:val="24"/>
          <w:szCs w:val="24"/>
        </w:rPr>
        <w:t xml:space="preserve"> в целях идентификации представляют свед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 себе:</w:t>
      </w:r>
    </w:p>
    <w:p w14:paraId="02B1F777" w14:textId="77777777" w:rsidR="002449F2" w:rsidRPr="00B7044A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14:paraId="006F34E0" w14:textId="77777777" w:rsidR="002449F2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юридические лица - наименование юридического лица, основной государственный р</w:t>
      </w:r>
      <w:r w:rsidRPr="00B7044A">
        <w:t>е</w:t>
      </w:r>
      <w:r w:rsidRPr="00B7044A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B7044A">
        <w:t>о</w:t>
      </w:r>
      <w:r w:rsidRPr="00B7044A">
        <w:t>чия представителя юридического лица и документ, удостоверяющий его личность или его копия</w:t>
      </w:r>
      <w:r>
        <w:t>;</w:t>
      </w:r>
    </w:p>
    <w:p w14:paraId="14C287A3" w14:textId="3C6FE3CA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Замечания и предложения направляются с </w:t>
      </w:r>
      <w:r w:rsidR="00061E6B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703A1C">
        <w:rPr>
          <w:sz w:val="24"/>
          <w:szCs w:val="24"/>
        </w:rPr>
        <w:t>0</w:t>
      </w:r>
      <w:r w:rsidR="00061E6B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703A1C">
        <w:rPr>
          <w:sz w:val="24"/>
          <w:szCs w:val="24"/>
        </w:rPr>
        <w:t>1</w:t>
      </w:r>
      <w:r w:rsidR="00AB6652">
        <w:rPr>
          <w:sz w:val="24"/>
          <w:szCs w:val="24"/>
        </w:rPr>
        <w:t>г.</w:t>
      </w:r>
      <w:r>
        <w:rPr>
          <w:sz w:val="24"/>
          <w:szCs w:val="24"/>
        </w:rPr>
        <w:t xml:space="preserve"> по </w:t>
      </w:r>
      <w:r w:rsidR="00AB6652">
        <w:rPr>
          <w:sz w:val="24"/>
          <w:szCs w:val="24"/>
        </w:rPr>
        <w:t>1</w:t>
      </w:r>
      <w:r w:rsidR="00061E6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B6652">
        <w:rPr>
          <w:sz w:val="24"/>
          <w:szCs w:val="24"/>
        </w:rPr>
        <w:t>0</w:t>
      </w:r>
      <w:r w:rsidR="00061E6B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AB6652">
        <w:rPr>
          <w:sz w:val="24"/>
          <w:szCs w:val="24"/>
        </w:rPr>
        <w:t>1г.</w:t>
      </w:r>
      <w:r>
        <w:rPr>
          <w:sz w:val="24"/>
          <w:szCs w:val="24"/>
        </w:rPr>
        <w:t>:</w:t>
      </w:r>
    </w:p>
    <w:p w14:paraId="05DA2CD2" w14:textId="77777777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14:paraId="1DF61509" w14:textId="4034B9D9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 w:rsidR="000A2516">
        <w:t>Казачинско-Ленский район</w:t>
      </w:r>
      <w:r w:rsidR="000A2516" w:rsidRPr="00C02CFA">
        <w:t xml:space="preserve">, </w:t>
      </w:r>
      <w:r w:rsidR="000A2516">
        <w:t>раб</w:t>
      </w:r>
      <w:r w:rsidR="000A2516">
        <w:t>о</w:t>
      </w:r>
      <w:r w:rsidR="000A2516">
        <w:t>чий посёлок Магистральный, улица Российская, 5</w:t>
      </w:r>
      <w:r w:rsidRPr="00082D1E">
        <w:t>;</w:t>
      </w:r>
    </w:p>
    <w:p w14:paraId="65EE1119" w14:textId="6FEEE424" w:rsidR="002449F2" w:rsidRPr="007800F0" w:rsidRDefault="002449F2" w:rsidP="002449F2">
      <w:pPr>
        <w:pStyle w:val="1"/>
        <w:rPr>
          <w:rStyle w:val="130"/>
          <w:sz w:val="24"/>
          <w:szCs w:val="24"/>
        </w:rPr>
      </w:pPr>
      <w:r w:rsidRPr="007800F0">
        <w:rPr>
          <w:sz w:val="24"/>
          <w:szCs w:val="24"/>
        </w:rPr>
        <w:t>Настоящее постановление опубликовать в газете «</w:t>
      </w:r>
      <w:r w:rsidR="000A2516">
        <w:rPr>
          <w:sz w:val="24"/>
          <w:szCs w:val="24"/>
        </w:rPr>
        <w:t>Вестник Магистрального</w:t>
      </w:r>
      <w:r w:rsidRPr="007800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24711">
        <w:rPr>
          <w:sz w:val="24"/>
          <w:szCs w:val="24"/>
        </w:rPr>
        <w:t xml:space="preserve">и разместить на сайте </w:t>
      </w:r>
      <w:r w:rsidR="000A2516">
        <w:rPr>
          <w:sz w:val="24"/>
          <w:szCs w:val="24"/>
        </w:rPr>
        <w:t>Магистральнинского городского поселения</w:t>
      </w:r>
      <w:r w:rsidRPr="00724711">
        <w:rPr>
          <w:sz w:val="24"/>
          <w:szCs w:val="24"/>
        </w:rPr>
        <w:t xml:space="preserve"> в информационно-телекоммуникационной сети «Интернет»</w:t>
      </w:r>
      <w:r w:rsidRPr="007800F0">
        <w:t>.</w:t>
      </w:r>
    </w:p>
    <w:p w14:paraId="53B8812D" w14:textId="1F3E7CF8" w:rsidR="006D7C0C" w:rsidRPr="00B57042" w:rsidRDefault="006D7C0C" w:rsidP="002449F2">
      <w:pPr>
        <w:ind w:firstLine="720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4EE24F67" w:rsidR="00D0204A" w:rsidRPr="00B57042" w:rsidRDefault="00061E6B" w:rsidP="00D0204A">
      <w:pPr>
        <w:ind w:firstLine="567"/>
        <w:jc w:val="both"/>
      </w:pPr>
      <w:proofErr w:type="spellStart"/>
      <w:r>
        <w:t>Врио</w:t>
      </w:r>
      <w:proofErr w:type="spellEnd"/>
      <w:r>
        <w:t xml:space="preserve"> г</w:t>
      </w:r>
      <w:r w:rsidR="00B32DBA" w:rsidRPr="00B57042">
        <w:t>лав</w:t>
      </w:r>
      <w:r>
        <w:t>ы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092C6CAD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061E6B">
        <w:t>И.В. Лесниченко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  <w:bookmarkStart w:id="0" w:name="_GoBack"/>
      <w:bookmarkEnd w:id="0"/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1E6B"/>
    <w:rsid w:val="0006355A"/>
    <w:rsid w:val="00071639"/>
    <w:rsid w:val="00072480"/>
    <w:rsid w:val="00091FB2"/>
    <w:rsid w:val="000924B2"/>
    <w:rsid w:val="000A2516"/>
    <w:rsid w:val="000B42C8"/>
    <w:rsid w:val="000B475E"/>
    <w:rsid w:val="000C7C6B"/>
    <w:rsid w:val="000D340F"/>
    <w:rsid w:val="000D591E"/>
    <w:rsid w:val="000D5E8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35B"/>
    <w:rsid w:val="002B6DED"/>
    <w:rsid w:val="002C2102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87F56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7BCE"/>
    <w:rsid w:val="00496A23"/>
    <w:rsid w:val="004A20D1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F3CDC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03A1C"/>
    <w:rsid w:val="0072036C"/>
    <w:rsid w:val="007328CA"/>
    <w:rsid w:val="00742222"/>
    <w:rsid w:val="0074569C"/>
    <w:rsid w:val="00751AF2"/>
    <w:rsid w:val="00752DB9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736F0"/>
    <w:rsid w:val="00881C6E"/>
    <w:rsid w:val="008D6EF3"/>
    <w:rsid w:val="008E7128"/>
    <w:rsid w:val="008F1DA3"/>
    <w:rsid w:val="009001E1"/>
    <w:rsid w:val="00910AC7"/>
    <w:rsid w:val="009230D6"/>
    <w:rsid w:val="0093110B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B6652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71206"/>
    <w:rsid w:val="00D8146F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1C44-EF94-4F03-82ED-8226038C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2021-05-14T03:59:00Z</cp:lastPrinted>
  <dcterms:created xsi:type="dcterms:W3CDTF">2021-05-14T04:10:00Z</dcterms:created>
  <dcterms:modified xsi:type="dcterms:W3CDTF">2021-05-14T04:10:00Z</dcterms:modified>
</cp:coreProperties>
</file>