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D8" w:rsidRDefault="00C354D8" w:rsidP="00C35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6A0E47BD" wp14:editId="40E301EA">
            <wp:extent cx="609600" cy="762000"/>
            <wp:effectExtent l="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D8" w:rsidRDefault="00C354D8" w:rsidP="00C35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54D8" w:rsidRDefault="00C354D8" w:rsidP="00C354D8">
      <w:pPr>
        <w:tabs>
          <w:tab w:val="left" w:pos="5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РОССИЙСКАЯ  ФЕДЕРАЦИЯ</w:t>
      </w:r>
      <w:proofErr w:type="gramEnd"/>
    </w:p>
    <w:p w:rsidR="00C354D8" w:rsidRDefault="00C354D8" w:rsidP="00C35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ИРКУТСКАЯ  ОБЛАСТЬ</w:t>
      </w:r>
      <w:proofErr w:type="gramEnd"/>
    </w:p>
    <w:p w:rsidR="00C354D8" w:rsidRDefault="00C354D8" w:rsidP="00C35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КАЗАЧИНСКО-ЛЕНСКИЙ РАЙОН</w:t>
      </w:r>
    </w:p>
    <w:p w:rsidR="00C354D8" w:rsidRDefault="00C354D8" w:rsidP="00C35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54D8" w:rsidRDefault="00C354D8" w:rsidP="00C354D8">
      <w:pPr>
        <w:keepNext/>
        <w:tabs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МАГИСТРАЛЬНИНСКОЕ</w:t>
      </w:r>
    </w:p>
    <w:p w:rsidR="00C354D8" w:rsidRDefault="00C354D8" w:rsidP="00C354D8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ОБРАЗОВАНИЕ </w:t>
      </w:r>
    </w:p>
    <w:p w:rsidR="00C354D8" w:rsidRDefault="00C354D8" w:rsidP="00C354D8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АДМИНИСТРАЦИЯ</w:t>
      </w:r>
    </w:p>
    <w:p w:rsidR="00C354D8" w:rsidRDefault="00C354D8" w:rsidP="00C354D8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Магистральнинского городского поселения</w:t>
      </w:r>
    </w:p>
    <w:p w:rsidR="00C354D8" w:rsidRDefault="00C354D8" w:rsidP="00C354D8">
      <w:pPr>
        <w:keepNext/>
        <w:tabs>
          <w:tab w:val="left" w:pos="5580"/>
          <w:tab w:val="left" w:pos="7920"/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 О С Т А Н О В Л Е Н И Е</w:t>
      </w:r>
    </w:p>
    <w:p w:rsidR="00C354D8" w:rsidRDefault="00C354D8" w:rsidP="00C354D8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54D8" w:rsidRDefault="00C354D8" w:rsidP="00C354D8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Магистральный</w:t>
      </w:r>
    </w:p>
    <w:p w:rsidR="00C354D8" w:rsidRDefault="00C354D8" w:rsidP="00C3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proofErr w:type="gramEnd"/>
      <w:r w:rsidR="00807B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28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февраля 2019 г.  № </w:t>
      </w:r>
      <w:r w:rsidR="00807B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53-п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</w:p>
    <w:p w:rsidR="00C354D8" w:rsidRDefault="00C354D8" w:rsidP="00C3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788EF7" wp14:editId="7C114EDA">
                <wp:simplePos x="0" y="0"/>
                <wp:positionH relativeFrom="leftMargin">
                  <wp:align>right</wp:align>
                </wp:positionH>
                <wp:positionV relativeFrom="paragraph">
                  <wp:posOffset>186690</wp:posOffset>
                </wp:positionV>
                <wp:extent cx="79375" cy="76835"/>
                <wp:effectExtent l="0" t="0" r="15875" b="1841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76835"/>
                          <a:chOff x="1013" y="11695"/>
                          <a:chExt cx="125" cy="121"/>
                        </a:xfrm>
                      </wpg:grpSpPr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8" y="11695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3" y="11696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C79BA" id="Группа 20" o:spid="_x0000_s1026" style="position:absolute;margin-left:-44.95pt;margin-top:14.7pt;width:6.25pt;height:6.05pt;z-index:251660288;mso-position-horizontal:right;mso-position-horizontal-relative:left-margin-area" coordorigin="1013,11695" coordsize="1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">
                <v:line id="Line 18" o:spid="_x0000_s1027" style="position:absolute;visibility:visible;mso-wrap-style:square" from="1018,11695" to="1138,1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9" o:spid="_x0000_s1028" style="position:absolute;visibility:visible;mso-wrap-style:square" from="1013,11696" to="1013,1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w10:wrap anchorx="margin"/>
              </v:group>
            </w:pict>
          </mc:Fallback>
        </mc:AlternateContent>
      </w:r>
    </w:p>
    <w:p w:rsidR="00C354D8" w:rsidRDefault="00C354D8" w:rsidP="00C3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4D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53AAD8" wp14:editId="79CE13A1">
                <wp:simplePos x="0" y="0"/>
                <wp:positionH relativeFrom="column">
                  <wp:posOffset>3797617</wp:posOffset>
                </wp:positionH>
                <wp:positionV relativeFrom="paragraph">
                  <wp:posOffset>49849</wp:posOffset>
                </wp:positionV>
                <wp:extent cx="76835" cy="76200"/>
                <wp:effectExtent l="318" t="0" r="18732" b="18733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76835" cy="76200"/>
                          <a:chOff x="1013" y="11695"/>
                          <a:chExt cx="125" cy="121"/>
                        </a:xfrm>
                      </wpg:grpSpPr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18" y="11695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3" y="11696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F38B6" id="Группа 23" o:spid="_x0000_s1026" style="position:absolute;margin-left:299pt;margin-top:3.95pt;width:6.05pt;height:6pt;rotation:90;z-index:251659264" coordorigin="1013,11695" coordsize="1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">
                <v:line id="Line 15" o:spid="_x0000_s1027" style="position:absolute;visibility:visible;mso-wrap-style:square" from="1018,11695" to="1138,1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6" o:spid="_x0000_s1028" style="position:absolute;visibility:visible;mso-wrap-style:square" from="1013,11696" to="1013,1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  <w:r w:rsidRPr="00C354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определении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 участия граждан в обеспечении</w:t>
      </w:r>
    </w:p>
    <w:p w:rsidR="00C354D8" w:rsidRDefault="00C354D8" w:rsidP="00C3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пожарной безопасности, в том числе в</w:t>
      </w:r>
    </w:p>
    <w:p w:rsidR="00C354D8" w:rsidRDefault="00C354D8" w:rsidP="00C3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добровольной пожарной охраны и об</w:t>
      </w:r>
    </w:p>
    <w:p w:rsidR="00C354D8" w:rsidRDefault="00C354D8" w:rsidP="00C3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контроля за обеспечением</w:t>
      </w:r>
    </w:p>
    <w:p w:rsidR="00C354D8" w:rsidRPr="00C354D8" w:rsidRDefault="00C354D8" w:rsidP="00C3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безопасности.</w:t>
      </w:r>
    </w:p>
    <w:p w:rsidR="00C354D8" w:rsidRPr="00C354D8" w:rsidRDefault="00C354D8" w:rsidP="00C354D8">
      <w:pPr>
        <w:spacing w:after="0" w:line="240" w:lineRule="auto"/>
        <w:ind w:righ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4D8" w:rsidRPr="00C354D8" w:rsidRDefault="00C354D8" w:rsidP="00C35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статьёй 1 Федерального закона от 21 декабря 1994 года № 69-ФЗ "О пожарной безопасности", Федеральным законом от 24.09.2003 года № 131-ФЗ «Об общих принципах организации местного самоуправления в Российской Федерации», </w:t>
      </w:r>
      <w:r w:rsidR="009463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определения форм участия граждан в обеспечении первичных мер пожарной безопасности на территории Магистральнинского городского поселения, в том числе в деятельности добровольной пожарной охраны,</w:t>
      </w:r>
      <w:r w:rsidRPr="00C3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статей 7, 24, 47 Устава Магистральнинско</w:t>
      </w:r>
      <w:r w:rsidR="009463E9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муниципального образования, а</w:t>
      </w:r>
      <w:r w:rsidRPr="00C354D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Магистральнинского городского поселения</w:t>
      </w:r>
    </w:p>
    <w:p w:rsidR="00C354D8" w:rsidRPr="00C354D8" w:rsidRDefault="00C354D8" w:rsidP="00C35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C354D8" w:rsidRPr="00C354D8" w:rsidRDefault="00C354D8" w:rsidP="00C35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54D8" w:rsidRPr="009463E9" w:rsidRDefault="009463E9" w:rsidP="00946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9463E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</w:t>
      </w:r>
      <w:r w:rsidR="00C354D8" w:rsidRPr="00946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</w:t>
      </w:r>
      <w:r w:rsidRPr="009463E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 участия граждан в обеспечении первичных мер пожарной безопасности и в деятельности добровольной пожарной охраны на территории</w:t>
      </w:r>
      <w:r w:rsidR="00C354D8" w:rsidRPr="00946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Магистральнинского городского </w:t>
      </w:r>
      <w:r w:rsidRPr="009463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поселения.</w:t>
      </w:r>
      <w:r w:rsidR="00C354D8" w:rsidRPr="00946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9463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  <w:r w:rsidR="00C354D8" w:rsidRPr="009463E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463E9" w:rsidRPr="009463E9" w:rsidRDefault="009463E9" w:rsidP="00946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Положение об организации общественного контроля за обеспечением пожарной безопасности</w:t>
      </w:r>
      <w:r w:rsidR="00F72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Магистральнинского городского поселения. (Приложение № 2).</w:t>
      </w:r>
    </w:p>
    <w:p w:rsidR="00C354D8" w:rsidRPr="00C354D8" w:rsidRDefault="00F72639" w:rsidP="00F7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354D8" w:rsidRPr="00C354D8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(обнародовать) настоящее постановление путём размещения в газете «Вестник Магистрального» и на официальном сайте администрации Магистральнинского городского поселения в сети «Интернет».</w:t>
      </w:r>
    </w:p>
    <w:p w:rsidR="00C354D8" w:rsidRPr="00C354D8" w:rsidRDefault="00F72639" w:rsidP="00F7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354D8" w:rsidRPr="00C354D8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по исполнению настоящего постановления оставляю за собой.</w:t>
      </w:r>
    </w:p>
    <w:p w:rsidR="00C354D8" w:rsidRDefault="00C354D8" w:rsidP="00C3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2639" w:rsidRPr="00C354D8" w:rsidRDefault="00F72639" w:rsidP="00C3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4D8" w:rsidRPr="00C354D8" w:rsidRDefault="00C354D8" w:rsidP="00C3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4D8" w:rsidRPr="00C354D8" w:rsidRDefault="00C354D8" w:rsidP="00C35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Pr="00C35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Магистральнинского</w:t>
      </w:r>
      <w:r w:rsidRPr="00C35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35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35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C354D8" w:rsidRPr="00C354D8" w:rsidRDefault="00C354D8" w:rsidP="00C35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35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</w:t>
      </w:r>
      <w:proofErr w:type="gramEnd"/>
      <w:r w:rsidRPr="00C35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                                                                      П.А. Егоров</w:t>
      </w:r>
    </w:p>
    <w:p w:rsidR="00C354D8" w:rsidRDefault="00C354D8" w:rsidP="00C354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2639" w:rsidRDefault="00F72639" w:rsidP="00C354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2639" w:rsidRDefault="00F72639" w:rsidP="00C354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2639" w:rsidRDefault="00F72639" w:rsidP="00C354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2639" w:rsidRDefault="00F72639" w:rsidP="00C354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54D8" w:rsidRPr="00C354D8" w:rsidRDefault="00F72639" w:rsidP="00F7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 xml:space="preserve">                                                                </w:t>
      </w:r>
      <w:r w:rsidR="00BE432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C354D8" w:rsidRPr="00C354D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№1</w:t>
      </w:r>
    </w:p>
    <w:p w:rsidR="00C354D8" w:rsidRPr="00C354D8" w:rsidRDefault="00F72639" w:rsidP="00F7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                                             </w:t>
      </w:r>
      <w:r w:rsidR="00BE432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</w:t>
      </w:r>
      <w:proofErr w:type="gramStart"/>
      <w:r w:rsidR="00C354D8" w:rsidRPr="00C354D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</w:t>
      </w:r>
      <w:proofErr w:type="gramEnd"/>
      <w:r w:rsidR="00C354D8" w:rsidRPr="00C354D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постановлению администрации </w:t>
      </w:r>
    </w:p>
    <w:p w:rsidR="00C354D8" w:rsidRPr="00C354D8" w:rsidRDefault="00301696" w:rsidP="00CD11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                                </w:t>
      </w:r>
      <w:r w:rsidR="00BE432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</w:t>
      </w:r>
      <w:r w:rsidR="00F7263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Магистральнинского городского </w:t>
      </w:r>
      <w:r w:rsidR="00C354D8" w:rsidRPr="00C354D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поселения</w:t>
      </w:r>
    </w:p>
    <w:p w:rsidR="00C354D8" w:rsidRPr="00C354D8" w:rsidRDefault="00BE4328" w:rsidP="00C354D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C354D8" w:rsidRPr="00C354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C354D8" w:rsidRPr="00C3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7BBD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C354D8" w:rsidRPr="00C3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 2019 г.  № </w:t>
      </w:r>
      <w:r w:rsidR="00807BBD">
        <w:rPr>
          <w:rFonts w:ascii="Times New Roman" w:eastAsia="Times New Roman" w:hAnsi="Times New Roman" w:cs="Times New Roman"/>
          <w:sz w:val="26"/>
          <w:szCs w:val="26"/>
          <w:lang w:eastAsia="ru-RU"/>
        </w:rPr>
        <w:t>53-п</w:t>
      </w:r>
    </w:p>
    <w:p w:rsidR="00C354D8" w:rsidRPr="00C354D8" w:rsidRDefault="00C354D8" w:rsidP="00BE43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54D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354D8" w:rsidRPr="00C354D8" w:rsidRDefault="00C354D8" w:rsidP="00C354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D8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C354D8" w:rsidRDefault="00F72639" w:rsidP="00C354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форм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участия граждан в обеспечении первичных мер пожарной безопасности</w:t>
      </w:r>
    </w:p>
    <w:p w:rsidR="00F72639" w:rsidRDefault="00F72639" w:rsidP="00C354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 деятельности добровольной пожарной охраны на территории</w:t>
      </w:r>
    </w:p>
    <w:p w:rsidR="00F72639" w:rsidRPr="00C354D8" w:rsidRDefault="00F72639" w:rsidP="00C354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Магистральнинского городского поселения</w:t>
      </w:r>
    </w:p>
    <w:p w:rsidR="00C354D8" w:rsidRDefault="00C354D8" w:rsidP="00C354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54D8" w:rsidRDefault="00F72639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63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Формами участия граждан в обеспечении первичных мер пожарной безопасности и в </w:t>
      </w:r>
      <w:r w:rsidR="00F92050">
        <w:rPr>
          <w:rFonts w:ascii="Times New Roman" w:hAnsi="Times New Roman" w:cs="Times New Roman"/>
          <w:sz w:val="26"/>
          <w:szCs w:val="26"/>
        </w:rPr>
        <w:t>деятельности добровольной пожарной охраны на территории Магистральнинского городского поселения:</w:t>
      </w:r>
    </w:p>
    <w:p w:rsidR="00F92050" w:rsidRDefault="00F92050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Формы участия граждан в обеспечении первичных мер пожарной безопасности на работе и в быту:</w:t>
      </w:r>
    </w:p>
    <w:p w:rsidR="00F92050" w:rsidRDefault="00F92050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правил пожарной безопасности на работе и в быту;</w:t>
      </w:r>
    </w:p>
    <w:p w:rsidR="00F92050" w:rsidRDefault="00F92050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утверждёнными соответствующими органами местного самоуправления;</w:t>
      </w:r>
    </w:p>
    <w:p w:rsidR="00F92050" w:rsidRDefault="00F92050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обнаружении пожаров немедленно уведомлять о них пожарную охрану;</w:t>
      </w:r>
    </w:p>
    <w:p w:rsidR="00F92050" w:rsidRDefault="00F92050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 прибытия пожарной охраны принимать посильные меры по спасению л</w:t>
      </w:r>
      <w:r w:rsidR="00301696">
        <w:rPr>
          <w:rFonts w:ascii="Times New Roman" w:hAnsi="Times New Roman" w:cs="Times New Roman"/>
          <w:sz w:val="26"/>
          <w:szCs w:val="26"/>
        </w:rPr>
        <w:t>юдей, имущества и тушению пожаров;</w:t>
      </w:r>
    </w:p>
    <w:p w:rsidR="00301696" w:rsidRDefault="00301696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оказание содействия пожарной охране при тушении пожаров;</w:t>
      </w:r>
    </w:p>
    <w:p w:rsidR="00301696" w:rsidRDefault="00301696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выполнение предписаний, постановлений и иных законных требований должностных лиц государственного пожарного надзора;</w:t>
      </w:r>
    </w:p>
    <w:p w:rsidR="00301696" w:rsidRDefault="00301696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представлении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перечня их нарушений;</w:t>
      </w:r>
    </w:p>
    <w:p w:rsidR="00301696" w:rsidRDefault="00301696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963D2">
        <w:rPr>
          <w:rFonts w:ascii="Times New Roman" w:hAnsi="Times New Roman" w:cs="Times New Roman"/>
          <w:sz w:val="26"/>
          <w:szCs w:val="26"/>
        </w:rPr>
        <w:t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листовок.</w:t>
      </w:r>
    </w:p>
    <w:p w:rsidR="004963D2" w:rsidRDefault="004963D2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306024">
        <w:rPr>
          <w:rFonts w:ascii="Times New Roman" w:hAnsi="Times New Roman" w:cs="Times New Roman"/>
          <w:sz w:val="26"/>
          <w:szCs w:val="26"/>
        </w:rPr>
        <w:t xml:space="preserve"> Формы участия граждан в добровольной пожарной охране:</w:t>
      </w:r>
    </w:p>
    <w:p w:rsidR="00306024" w:rsidRDefault="00306024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 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306024" w:rsidRDefault="00306024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306024" w:rsidRDefault="00306024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проведении противопожарной пропаганды;</w:t>
      </w:r>
    </w:p>
    <w:p w:rsidR="00306024" w:rsidRDefault="00306024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несении службы (дежурства) в подразделениях пожарной добровольной охраны;</w:t>
      </w:r>
    </w:p>
    <w:p w:rsidR="00BE4328" w:rsidRDefault="00306024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4328">
        <w:rPr>
          <w:rFonts w:ascii="Times New Roman" w:hAnsi="Times New Roman" w:cs="Times New Roman"/>
          <w:sz w:val="26"/>
          <w:szCs w:val="26"/>
        </w:rPr>
        <w:t>участие в предупреждении пожаров;</w:t>
      </w:r>
    </w:p>
    <w:p w:rsidR="00BE4328" w:rsidRDefault="00BE4328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тушении пожаров;</w:t>
      </w:r>
    </w:p>
    <w:p w:rsidR="00306024" w:rsidRPr="00F72639" w:rsidRDefault="00BE4328" w:rsidP="00F9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проверка противопожарного состояния объектов или их отдельных участков на соответствующей территории муниципального образования (организации).</w:t>
      </w:r>
      <w:r w:rsidR="003060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B35" w:rsidRPr="00C354D8" w:rsidRDefault="00481B35" w:rsidP="004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                                                       </w:t>
      </w:r>
      <w:r w:rsidRPr="00C354D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№ 2</w:t>
      </w:r>
    </w:p>
    <w:p w:rsidR="00481B35" w:rsidRPr="00C354D8" w:rsidRDefault="00481B35" w:rsidP="004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                                                       </w:t>
      </w:r>
      <w:proofErr w:type="gramStart"/>
      <w:r w:rsidRPr="00C354D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</w:t>
      </w:r>
      <w:proofErr w:type="gramEnd"/>
      <w:r w:rsidRPr="00C354D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постановлению администрации </w:t>
      </w:r>
    </w:p>
    <w:p w:rsidR="00481B35" w:rsidRPr="00C354D8" w:rsidRDefault="00481B35" w:rsidP="00481B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                                            Магистральнинского городского </w:t>
      </w:r>
      <w:r w:rsidRPr="00C354D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поселения</w:t>
      </w:r>
    </w:p>
    <w:p w:rsidR="00481B35" w:rsidRPr="00C354D8" w:rsidRDefault="00481B35" w:rsidP="00481B3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C354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C3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7BBD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C3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 2019 г.  № </w:t>
      </w:r>
      <w:r w:rsidR="00807BBD">
        <w:rPr>
          <w:rFonts w:ascii="Times New Roman" w:eastAsia="Times New Roman" w:hAnsi="Times New Roman" w:cs="Times New Roman"/>
          <w:sz w:val="26"/>
          <w:szCs w:val="26"/>
          <w:lang w:eastAsia="ru-RU"/>
        </w:rPr>
        <w:t>53-п</w:t>
      </w:r>
    </w:p>
    <w:p w:rsidR="00160B41" w:rsidRDefault="00481B35" w:rsidP="00481B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B35" w:rsidRDefault="00481B35" w:rsidP="00481B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1B35" w:rsidRDefault="00481B35" w:rsidP="00481B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81B35" w:rsidRDefault="00481B35" w:rsidP="00481B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об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организации общественного контроля за обеспечением пожарной</w:t>
      </w:r>
    </w:p>
    <w:p w:rsidR="00481B35" w:rsidRDefault="00481B35" w:rsidP="00481B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безопасности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на территории Магистральнинского городского поселения.</w:t>
      </w:r>
    </w:p>
    <w:p w:rsidR="00481B35" w:rsidRDefault="00481B35" w:rsidP="00481B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1B35" w:rsidRPr="00684684" w:rsidRDefault="00684684" w:rsidP="0068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68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1B35" w:rsidRPr="00684684">
        <w:rPr>
          <w:rFonts w:ascii="Times New Roman" w:hAnsi="Times New Roman" w:cs="Times New Roman"/>
          <w:sz w:val="26"/>
          <w:szCs w:val="26"/>
        </w:rPr>
        <w:t>В целях обеспечения пожарной безопасности на территории Магистральнинского городского поселения должностные лица органов местного самоуправления в установленном законодательством Российской Федерации порядке принимают решение об организации общественного контроля.</w:t>
      </w:r>
    </w:p>
    <w:p w:rsidR="00684684" w:rsidRDefault="00684684" w:rsidP="001F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684">
        <w:rPr>
          <w:rFonts w:ascii="Times New Roman" w:hAnsi="Times New Roman" w:cs="Times New Roman"/>
          <w:sz w:val="26"/>
          <w:szCs w:val="26"/>
        </w:rPr>
        <w:t>2. Основной задачей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общественного контроля в поселении является надзор за организацией и осуществлением профилактики пожаров, их тушения и проведения аварийно-спасательных работ.</w:t>
      </w:r>
    </w:p>
    <w:p w:rsidR="00684684" w:rsidRDefault="00684684" w:rsidP="001F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 органам общественного контроля относятся: депутаты; выборное должностное лицо местного самоуправления; работники организаций и граждане.</w:t>
      </w:r>
    </w:p>
    <w:p w:rsidR="00684684" w:rsidRDefault="00684684" w:rsidP="001F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Представители общественного контроля руководствуются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</w:t>
      </w:r>
      <w:r w:rsidR="001F42F8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>, международными</w:t>
      </w:r>
      <w:r w:rsidR="001F42F8">
        <w:rPr>
          <w:rFonts w:ascii="Times New Roman" w:hAnsi="Times New Roman" w:cs="Times New Roman"/>
          <w:sz w:val="26"/>
          <w:szCs w:val="26"/>
        </w:rPr>
        <w:t xml:space="preserve"> договорами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области, утверждёнными в установленном порядке, а также настоящим Положением.</w:t>
      </w:r>
    </w:p>
    <w:p w:rsidR="007A36D1" w:rsidRDefault="001F42F8" w:rsidP="001F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Представители общественного контроля в рамках своей компетенции: организуют и осуществляют надзор за обеспечением требований пожарной безопасности должностными лицами органов местного самоуправления и гражданами; участвуют в установлении причин пожаров; определяют организации и домовладения граждан по осуществлению</w:t>
      </w:r>
      <w:r w:rsidR="007A36D1">
        <w:rPr>
          <w:rFonts w:ascii="Times New Roman" w:hAnsi="Times New Roman" w:cs="Times New Roman"/>
          <w:sz w:val="26"/>
          <w:szCs w:val="26"/>
        </w:rPr>
        <w:t xml:space="preserve"> проверок на основе анализа имеющихся документов; осуществляют взаимодействие с федеральными органами исполнительной власти, в том числе с органами государственного контроля (надзора), органами исполнительной власти местного самоуправления.</w:t>
      </w:r>
    </w:p>
    <w:p w:rsidR="007A36D1" w:rsidRDefault="007A36D1" w:rsidP="001F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Состав представителей общественного контроля выбирается на общем собрании (сходе) граждан простым большинством голосов поимённо.</w:t>
      </w:r>
    </w:p>
    <w:p w:rsidR="007A36D1" w:rsidRDefault="007A36D1" w:rsidP="001F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Представители общественного контроля наделяются правами, утверждёнными на общем собрании (сходе) граждан.</w:t>
      </w:r>
    </w:p>
    <w:p w:rsidR="001F42F8" w:rsidRDefault="007A36D1" w:rsidP="001F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Представители общественного контроля обязаны: своевременно осуществлять надзор за организацией профилактики пожаров, их тушения и проведения аварийно-спасательных</w:t>
      </w:r>
      <w:r w:rsidR="00B3613B">
        <w:rPr>
          <w:rFonts w:ascii="Times New Roman" w:hAnsi="Times New Roman" w:cs="Times New Roman"/>
          <w:sz w:val="26"/>
          <w:szCs w:val="26"/>
        </w:rPr>
        <w:t xml:space="preserve"> работ в границах поселения; соблюдать законодательство Российской Федерации, права и законные интересы организаций и граждан; знакомить должностных лиц местного самоуправления и граждан с результатами</w:t>
      </w:r>
      <w:r w:rsidR="001F42F8">
        <w:rPr>
          <w:rFonts w:ascii="Times New Roman" w:hAnsi="Times New Roman" w:cs="Times New Roman"/>
          <w:sz w:val="26"/>
          <w:szCs w:val="26"/>
        </w:rPr>
        <w:t xml:space="preserve"> </w:t>
      </w:r>
      <w:r w:rsidR="00B3613B">
        <w:rPr>
          <w:rFonts w:ascii="Times New Roman" w:hAnsi="Times New Roman" w:cs="Times New Roman"/>
          <w:sz w:val="26"/>
          <w:szCs w:val="26"/>
        </w:rPr>
        <w:t>проверок; проводить в ходе проверок разъяснительную работу по применению законодательства Российской Федерации о пожарной безопасности; соблюдать коммерческую и иную охраняемую законом тайну.</w:t>
      </w:r>
    </w:p>
    <w:p w:rsidR="00CD01C0" w:rsidRDefault="00CD01C0" w:rsidP="001F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Представители общественного контроля за ненадлежащее исполнение или уклонение от своих обязанностей могут быть выведены из состава общественного контроля.</w:t>
      </w:r>
    </w:p>
    <w:p w:rsidR="00CD01C0" w:rsidRPr="00684684" w:rsidRDefault="00CD01C0" w:rsidP="001F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Финансовое и материально-техническое обеспечение органов общественного контроля является расходным обязательством органов местного самоуправления.</w:t>
      </w:r>
    </w:p>
    <w:sectPr w:rsidR="00CD01C0" w:rsidRPr="00684684" w:rsidSect="00F92050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C2F1C"/>
    <w:multiLevelType w:val="hybridMultilevel"/>
    <w:tmpl w:val="FEBC0044"/>
    <w:lvl w:ilvl="0" w:tplc="4EFED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432DF6"/>
    <w:multiLevelType w:val="hybridMultilevel"/>
    <w:tmpl w:val="A5C29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C564D"/>
    <w:multiLevelType w:val="hybridMultilevel"/>
    <w:tmpl w:val="AD32D470"/>
    <w:lvl w:ilvl="0" w:tplc="DDE64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535B2"/>
    <w:multiLevelType w:val="hybridMultilevel"/>
    <w:tmpl w:val="196CA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43617"/>
    <w:multiLevelType w:val="hybridMultilevel"/>
    <w:tmpl w:val="8B04B528"/>
    <w:lvl w:ilvl="0" w:tplc="D42C4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F25F5D"/>
    <w:multiLevelType w:val="hybridMultilevel"/>
    <w:tmpl w:val="BE4E32C8"/>
    <w:lvl w:ilvl="0" w:tplc="9A788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01F4D"/>
    <w:multiLevelType w:val="hybridMultilevel"/>
    <w:tmpl w:val="6C4AEF92"/>
    <w:lvl w:ilvl="0" w:tplc="DB362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D8"/>
    <w:rsid w:val="00045C22"/>
    <w:rsid w:val="00160B41"/>
    <w:rsid w:val="001F42F8"/>
    <w:rsid w:val="00301696"/>
    <w:rsid w:val="00306024"/>
    <w:rsid w:val="0040294A"/>
    <w:rsid w:val="00481B35"/>
    <w:rsid w:val="004963D2"/>
    <w:rsid w:val="00684684"/>
    <w:rsid w:val="007A36D1"/>
    <w:rsid w:val="00807BBD"/>
    <w:rsid w:val="009463E9"/>
    <w:rsid w:val="00B3613B"/>
    <w:rsid w:val="00BE4328"/>
    <w:rsid w:val="00C354D8"/>
    <w:rsid w:val="00CD01C0"/>
    <w:rsid w:val="00CD11B1"/>
    <w:rsid w:val="00F72639"/>
    <w:rsid w:val="00F9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048D8-88A4-4424-951E-70CB4E21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D8"/>
    <w:pPr>
      <w:ind w:left="720"/>
      <w:contextualSpacing/>
    </w:pPr>
  </w:style>
  <w:style w:type="table" w:styleId="a4">
    <w:name w:val="Table Grid"/>
    <w:basedOn w:val="a1"/>
    <w:uiPriority w:val="39"/>
    <w:rsid w:val="00C3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807BBD"/>
    <w:pPr>
      <w:spacing w:after="0" w:line="240" w:lineRule="auto"/>
      <w:ind w:right="-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07B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МАГИСТРАЛЬНИНСКОЕ</vt:lpstr>
      <vt:lpstr>МУНИЦИПАЛЬНОЕ ОБРАЗОВАНИЕ </vt:lpstr>
      <vt:lpstr>АДМИНИСТРАЦИЯ</vt:lpstr>
      <vt:lpstr>Магистральнинского городского поселения</vt:lpstr>
      <vt:lpstr>П О С Т А Н О В Л Е Н И Е</vt:lpstr>
    </vt:vector>
  </TitlesOfParts>
  <Company>SPecialiST RePack</Company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Иванович</dc:creator>
  <cp:keywords/>
  <dc:description/>
  <cp:lastModifiedBy>Сергей Иванович</cp:lastModifiedBy>
  <cp:revision>10</cp:revision>
  <dcterms:created xsi:type="dcterms:W3CDTF">2019-02-21T06:56:00Z</dcterms:created>
  <dcterms:modified xsi:type="dcterms:W3CDTF">2019-03-05T01:38:00Z</dcterms:modified>
</cp:coreProperties>
</file>