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8A" w:rsidRPr="0026198A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98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98A" w:rsidRPr="0026198A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98A" w:rsidRPr="0026198A" w:rsidRDefault="0026198A" w:rsidP="0026198A">
      <w:pPr>
        <w:pStyle w:val="a7"/>
        <w:rPr>
          <w:sz w:val="24"/>
        </w:rPr>
      </w:pPr>
      <w:r w:rsidRPr="0026198A">
        <w:rPr>
          <w:sz w:val="24"/>
        </w:rPr>
        <w:t>РОССИЙСКАЯ  ФЕДЕРАЦИЯ</w:t>
      </w:r>
    </w:p>
    <w:p w:rsidR="0026198A" w:rsidRPr="0026198A" w:rsidRDefault="0026198A" w:rsidP="0026198A">
      <w:pPr>
        <w:pStyle w:val="a7"/>
        <w:rPr>
          <w:sz w:val="24"/>
        </w:rPr>
      </w:pPr>
      <w:r w:rsidRPr="0026198A">
        <w:rPr>
          <w:sz w:val="24"/>
        </w:rPr>
        <w:t>ИРКУТСКАЯ  ОБЛАСТЬ</w:t>
      </w:r>
    </w:p>
    <w:p w:rsidR="0026198A" w:rsidRPr="0026198A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98A">
        <w:rPr>
          <w:rFonts w:ascii="Times New Roman" w:hAnsi="Times New Roman" w:cs="Times New Roman"/>
          <w:sz w:val="24"/>
          <w:szCs w:val="24"/>
        </w:rPr>
        <w:t>КАЗАЧИНСКО-ЛЕНСКИЙ РАЙОН</w:t>
      </w:r>
    </w:p>
    <w:p w:rsidR="0026198A" w:rsidRPr="0026198A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198A" w:rsidRPr="0026198A" w:rsidRDefault="0026198A" w:rsidP="0026198A">
      <w:pPr>
        <w:pStyle w:val="1"/>
        <w:tabs>
          <w:tab w:val="left" w:pos="990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6198A">
        <w:rPr>
          <w:rFonts w:ascii="Times New Roman" w:hAnsi="Times New Roman" w:cs="Times New Roman"/>
          <w:color w:val="auto"/>
          <w:sz w:val="24"/>
          <w:szCs w:val="24"/>
        </w:rPr>
        <w:t>МАГИСТРАЛЬНИНСКОЕ</w:t>
      </w:r>
    </w:p>
    <w:p w:rsidR="0026198A" w:rsidRPr="0026198A" w:rsidRDefault="0026198A" w:rsidP="0026198A">
      <w:pPr>
        <w:pStyle w:val="1"/>
        <w:tabs>
          <w:tab w:val="left" w:pos="990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6198A">
        <w:rPr>
          <w:rFonts w:ascii="Times New Roman" w:hAnsi="Times New Roman" w:cs="Times New Roman"/>
          <w:color w:val="auto"/>
          <w:sz w:val="24"/>
          <w:szCs w:val="24"/>
        </w:rPr>
        <w:t>МУНИЦИПАЛЬНОЕ ОБРАЗОВАНИЕ</w:t>
      </w:r>
    </w:p>
    <w:p w:rsidR="0026198A" w:rsidRPr="0026198A" w:rsidRDefault="0026198A" w:rsidP="0026198A">
      <w:pPr>
        <w:pStyle w:val="1"/>
        <w:tabs>
          <w:tab w:val="left" w:pos="990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6198A">
        <w:rPr>
          <w:rFonts w:ascii="Times New Roman" w:hAnsi="Times New Roman" w:cs="Times New Roman"/>
          <w:color w:val="auto"/>
          <w:sz w:val="24"/>
          <w:szCs w:val="24"/>
        </w:rPr>
        <w:t>Администрация Магистральнинского городского поселения</w:t>
      </w:r>
    </w:p>
    <w:p w:rsidR="0026198A" w:rsidRPr="0026198A" w:rsidRDefault="0026198A" w:rsidP="0026198A">
      <w:pPr>
        <w:pStyle w:val="1"/>
        <w:tabs>
          <w:tab w:val="left" w:pos="5580"/>
          <w:tab w:val="left" w:pos="7920"/>
          <w:tab w:val="left" w:pos="990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6198A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26198A">
        <w:rPr>
          <w:rFonts w:ascii="Times New Roman" w:hAnsi="Times New Roman" w:cs="Times New Roman"/>
          <w:color w:val="auto"/>
          <w:sz w:val="24"/>
          <w:szCs w:val="24"/>
        </w:rPr>
        <w:t xml:space="preserve"> О С Т А Н О В Л Е Н И Е</w:t>
      </w:r>
    </w:p>
    <w:p w:rsidR="0026198A" w:rsidRPr="0026198A" w:rsidRDefault="0026198A" w:rsidP="0026198A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98A">
        <w:rPr>
          <w:rFonts w:ascii="Times New Roman" w:hAnsi="Times New Roman" w:cs="Times New Roman"/>
          <w:sz w:val="24"/>
          <w:szCs w:val="24"/>
        </w:rPr>
        <w:t>п. Магистральный</w:t>
      </w:r>
    </w:p>
    <w:p w:rsidR="0026198A" w:rsidRPr="0026198A" w:rsidRDefault="0026198A" w:rsidP="0026198A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98A" w:rsidRP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7</w:t>
      </w:r>
      <w:r w:rsidRPr="0026198A">
        <w:rPr>
          <w:rFonts w:ascii="Times New Roman" w:hAnsi="Times New Roman" w:cs="Times New Roman"/>
          <w:sz w:val="24"/>
          <w:szCs w:val="24"/>
          <w:u w:val="single"/>
        </w:rPr>
        <w:t xml:space="preserve"> августа 2018 г.   № </w:t>
      </w:r>
      <w:r w:rsidR="005C2FFE">
        <w:rPr>
          <w:rFonts w:ascii="Times New Roman" w:hAnsi="Times New Roman" w:cs="Times New Roman"/>
          <w:sz w:val="24"/>
          <w:szCs w:val="24"/>
          <w:u w:val="single"/>
        </w:rPr>
        <w:t>339</w:t>
      </w:r>
      <w:r w:rsidRPr="0026198A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26198A" w:rsidRP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A">
        <w:rPr>
          <w:rFonts w:ascii="Times New Roman" w:hAnsi="Times New Roman" w:cs="Times New Roman"/>
          <w:sz w:val="24"/>
          <w:szCs w:val="24"/>
        </w:rPr>
        <w:t xml:space="preserve">┌                                                             ┐  </w:t>
      </w:r>
    </w:p>
    <w:p w:rsidR="0026198A" w:rsidRPr="0026198A" w:rsidRDefault="0026198A" w:rsidP="0026198A">
      <w:pPr>
        <w:spacing w:after="0" w:line="240" w:lineRule="auto"/>
        <w:ind w:right="5102"/>
        <w:rPr>
          <w:rFonts w:ascii="Times New Roman" w:hAnsi="Times New Roman" w:cs="Times New Roman"/>
        </w:rPr>
      </w:pPr>
      <w:r w:rsidRPr="0026198A">
        <w:rPr>
          <w:rFonts w:ascii="Times New Roman" w:hAnsi="Times New Roman" w:cs="Times New Roman"/>
        </w:rPr>
        <w:t xml:space="preserve">Об утверждении </w:t>
      </w:r>
      <w:r>
        <w:rPr>
          <w:rFonts w:ascii="Times New Roman" w:hAnsi="Times New Roman" w:cs="Times New Roman"/>
        </w:rPr>
        <w:t>Стандартов осуществления внутреннего муниципального финансового контроля</w:t>
      </w:r>
    </w:p>
    <w:p w:rsid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8A" w:rsidRP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8A" w:rsidRPr="0026198A" w:rsidRDefault="0026198A" w:rsidP="00440D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198A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 </w:t>
      </w:r>
      <w:hyperlink r:id="rId6" w:anchor="/document/12112604/entry/2692" w:history="1">
        <w:r w:rsidRPr="002619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269.2</w:t>
        </w:r>
      </w:hyperlink>
      <w:r w:rsidRPr="0026198A">
        <w:rPr>
          <w:rFonts w:ascii="Times New Roman" w:hAnsi="Times New Roman" w:cs="Times New Roman"/>
          <w:sz w:val="24"/>
          <w:szCs w:val="24"/>
          <w:shd w:val="clear" w:color="auto" w:fill="FFFFFF"/>
        </w:rPr>
        <w:t> Бюджетного кодекса Российской Федерации, </w:t>
      </w:r>
      <w:hyperlink r:id="rId7" w:anchor="/document/70353464/entry/99" w:history="1">
        <w:r w:rsidRPr="002619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99</w:t>
        </w:r>
      </w:hyperlink>
      <w:r w:rsidRPr="0026198A">
        <w:rPr>
          <w:rFonts w:ascii="Times New Roman" w:hAnsi="Times New Roman" w:cs="Times New Roman"/>
          <w:sz w:val="24"/>
          <w:szCs w:val="24"/>
          <w:shd w:val="clear" w:color="auto" w:fill="FFFFFF"/>
        </w:rPr>
        <w:t> Фед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ерального закона от 05.04.2013 № 44-ФЗ «</w:t>
      </w:r>
      <w:r w:rsidRPr="0026198A">
        <w:rPr>
          <w:rFonts w:ascii="Times New Roman" w:hAnsi="Times New Roman" w:cs="Times New Roman"/>
          <w:sz w:val="24"/>
          <w:szCs w:val="24"/>
          <w:shd w:val="clear" w:color="auto" w:fill="FFFFFF"/>
        </w:rPr>
        <w:t>О контрактной системе в сфере закупок товаров, работ, услуг для обеспечения государст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венных и муниципальных нужд»</w:t>
      </w:r>
      <w:r w:rsidRPr="002619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71435420/entry/1" w:history="1">
        <w:r w:rsidRPr="002619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</w:t>
        </w:r>
      </w:hyperlink>
      <w:r w:rsidRPr="0026198A">
        <w:rPr>
          <w:rFonts w:ascii="Times New Roman" w:hAnsi="Times New Roman" w:cs="Times New Roman"/>
          <w:sz w:val="24"/>
          <w:szCs w:val="24"/>
          <w:shd w:val="clear" w:color="auto" w:fill="FFFFFF"/>
        </w:rPr>
        <w:t> Фед</w:t>
      </w:r>
      <w:r w:rsidR="00440D6C">
        <w:rPr>
          <w:rFonts w:ascii="Times New Roman" w:hAnsi="Times New Roman" w:cs="Times New Roman"/>
          <w:sz w:val="24"/>
          <w:szCs w:val="24"/>
          <w:shd w:val="clear" w:color="auto" w:fill="FFFFFF"/>
        </w:rPr>
        <w:t>ерального закона от 03.07.2016 № 345-ФЗ «</w:t>
      </w:r>
      <w:r w:rsidRPr="0026198A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Бюджетн</w:t>
      </w:r>
      <w:r w:rsidR="00440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ый кодекс Российской Федерации», Постановлением администрации Магистральнинского городского поселения от 11.01.2016 г. № 03/2-п «Об утверждении </w:t>
      </w:r>
      <w:r w:rsidR="00440D6C">
        <w:rPr>
          <w:rFonts w:ascii="Times New Roman" w:hAnsi="Times New Roman" w:cs="Times New Roman"/>
          <w:sz w:val="24"/>
          <w:szCs w:val="24"/>
        </w:rPr>
        <w:t>Порядка</w:t>
      </w:r>
      <w:r w:rsidR="00440D6C" w:rsidRPr="00440D6C">
        <w:rPr>
          <w:rFonts w:ascii="Times New Roman" w:hAnsi="Times New Roman" w:cs="Times New Roman"/>
          <w:sz w:val="24"/>
          <w:szCs w:val="24"/>
        </w:rPr>
        <w:t xml:space="preserve"> осуществления полномочий по</w:t>
      </w:r>
      <w:proofErr w:type="gramEnd"/>
      <w:r w:rsidR="00440D6C" w:rsidRPr="00440D6C">
        <w:rPr>
          <w:rFonts w:ascii="Times New Roman" w:hAnsi="Times New Roman" w:cs="Times New Roman"/>
          <w:sz w:val="24"/>
          <w:szCs w:val="24"/>
        </w:rPr>
        <w:t xml:space="preserve"> внутреннему муниципальному финансовому контролю и аудиту в Магистральнинском  муниципальном образовании</w:t>
      </w:r>
      <w:r w:rsidR="00440D6C" w:rsidRPr="00440D6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40D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6198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98A">
        <w:rPr>
          <w:rFonts w:ascii="Times New Roman" w:hAnsi="Times New Roman" w:cs="Times New Roman"/>
          <w:sz w:val="24"/>
          <w:szCs w:val="24"/>
        </w:rPr>
        <w:t>статьями 24, 39 Устава Магистральнинского муниципального образования</w:t>
      </w:r>
    </w:p>
    <w:p w:rsidR="0026198A" w:rsidRPr="0026198A" w:rsidRDefault="0026198A" w:rsidP="002619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A">
        <w:rPr>
          <w:rFonts w:ascii="Times New Roman" w:hAnsi="Times New Roman" w:cs="Times New Roman"/>
          <w:sz w:val="24"/>
          <w:szCs w:val="24"/>
        </w:rPr>
        <w:tab/>
      </w:r>
    </w:p>
    <w:p w:rsidR="0026198A" w:rsidRDefault="0026198A" w:rsidP="0026198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98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6E3114">
        <w:rPr>
          <w:rFonts w:ascii="Times New Roman" w:hAnsi="Times New Roman" w:cs="Times New Roman"/>
          <w:sz w:val="24"/>
          <w:szCs w:val="24"/>
        </w:rPr>
        <w:t>Стандарты</w:t>
      </w:r>
      <w:r w:rsidR="00440D6C">
        <w:rPr>
          <w:rFonts w:ascii="Times New Roman" w:hAnsi="Times New Roman" w:cs="Times New Roman"/>
          <w:sz w:val="24"/>
          <w:szCs w:val="24"/>
        </w:rPr>
        <w:t xml:space="preserve"> осуществления внутреннего муниципального финансового контроля </w:t>
      </w:r>
      <w:r w:rsidRPr="0026198A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440D6C" w:rsidRPr="0026198A" w:rsidRDefault="00440D6C" w:rsidP="0026198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98A" w:rsidRPr="0026198A" w:rsidRDefault="0026198A" w:rsidP="0026198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98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40D6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440D6C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921950">
        <w:rPr>
          <w:rFonts w:ascii="Times New Roman" w:hAnsi="Times New Roman" w:cs="Times New Roman"/>
          <w:sz w:val="24"/>
          <w:szCs w:val="24"/>
        </w:rPr>
        <w:t>администрации</w:t>
      </w:r>
      <w:bookmarkStart w:id="0" w:name="_GoBack"/>
      <w:bookmarkEnd w:id="0"/>
      <w:r w:rsidR="00440D6C">
        <w:rPr>
          <w:rFonts w:ascii="Times New Roman" w:hAnsi="Times New Roman" w:cs="Times New Roman"/>
          <w:sz w:val="24"/>
          <w:szCs w:val="24"/>
        </w:rPr>
        <w:t xml:space="preserve"> Магистральнинского городского поселения.</w:t>
      </w:r>
    </w:p>
    <w:p w:rsid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6C" w:rsidRDefault="00440D6C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6C" w:rsidRPr="0026198A" w:rsidRDefault="00440D6C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8A" w:rsidRP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8A" w:rsidRPr="0026198A" w:rsidRDefault="00440D6C" w:rsidP="00261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</w:t>
      </w:r>
      <w:r w:rsidR="0026198A" w:rsidRPr="0026198A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26198A" w:rsidRPr="0026198A">
        <w:rPr>
          <w:rFonts w:ascii="Times New Roman" w:hAnsi="Times New Roman" w:cs="Times New Roman"/>
          <w:b/>
          <w:sz w:val="24"/>
          <w:szCs w:val="24"/>
        </w:rPr>
        <w:t xml:space="preserve"> Магистральнинского</w:t>
      </w:r>
    </w:p>
    <w:p w:rsidR="0026198A" w:rsidRP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98A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</w:t>
      </w:r>
      <w:r w:rsidR="00440D6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619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40D6C">
        <w:rPr>
          <w:rFonts w:ascii="Times New Roman" w:hAnsi="Times New Roman" w:cs="Times New Roman"/>
          <w:b/>
          <w:sz w:val="24"/>
          <w:szCs w:val="24"/>
        </w:rPr>
        <w:t>А.Н. Гаврилова</w:t>
      </w:r>
    </w:p>
    <w:p w:rsidR="0026198A" w:rsidRDefault="0026198A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6198A" w:rsidRDefault="0026198A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6198A" w:rsidRDefault="0026198A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40D6C" w:rsidRDefault="00440D6C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40D6C" w:rsidRDefault="00440D6C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40D6C" w:rsidRDefault="00440D6C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40D6C" w:rsidRDefault="00440D6C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40D6C" w:rsidRDefault="00440D6C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40D6C" w:rsidRDefault="00440D6C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40D6C" w:rsidRDefault="00440D6C" w:rsidP="00061918">
      <w:pPr>
        <w:pStyle w:val="a3"/>
        <w:spacing w:before="0" w:beforeAutospacing="0" w:after="0" w:afterAutospacing="0"/>
        <w:ind w:left="5529"/>
        <w:jc w:val="both"/>
        <w:rPr>
          <w:rStyle w:val="a4"/>
          <w:b w:val="0"/>
        </w:rPr>
      </w:pPr>
      <w:r w:rsidRPr="00440D6C">
        <w:rPr>
          <w:rStyle w:val="a4"/>
          <w:b w:val="0"/>
        </w:rPr>
        <w:lastRenderedPageBreak/>
        <w:t>Приложение № 1</w:t>
      </w:r>
    </w:p>
    <w:p w:rsidR="00061918" w:rsidRDefault="00440D6C" w:rsidP="00061918">
      <w:pPr>
        <w:pStyle w:val="a3"/>
        <w:spacing w:before="0" w:beforeAutospacing="0" w:after="0" w:afterAutospacing="0"/>
        <w:ind w:left="5529"/>
        <w:jc w:val="both"/>
        <w:rPr>
          <w:rStyle w:val="a4"/>
          <w:b w:val="0"/>
        </w:rPr>
      </w:pPr>
      <w:r>
        <w:rPr>
          <w:rStyle w:val="a4"/>
          <w:b w:val="0"/>
        </w:rPr>
        <w:t>к постановлению</w:t>
      </w:r>
      <w:r w:rsidR="00061918">
        <w:rPr>
          <w:rStyle w:val="a4"/>
          <w:b w:val="0"/>
        </w:rPr>
        <w:t xml:space="preserve"> администрации </w:t>
      </w:r>
    </w:p>
    <w:p w:rsidR="00061918" w:rsidRDefault="00061918" w:rsidP="00061918">
      <w:pPr>
        <w:pStyle w:val="a3"/>
        <w:spacing w:before="0" w:beforeAutospacing="0" w:after="0" w:afterAutospacing="0"/>
        <w:ind w:left="5529"/>
        <w:jc w:val="both"/>
        <w:rPr>
          <w:rStyle w:val="a4"/>
          <w:b w:val="0"/>
        </w:rPr>
      </w:pPr>
      <w:r>
        <w:rPr>
          <w:rStyle w:val="a4"/>
          <w:b w:val="0"/>
        </w:rPr>
        <w:t>Магистральнинского городского</w:t>
      </w:r>
    </w:p>
    <w:p w:rsidR="00440D6C" w:rsidRDefault="00061918" w:rsidP="00061918">
      <w:pPr>
        <w:pStyle w:val="a3"/>
        <w:spacing w:before="0" w:beforeAutospacing="0" w:after="0" w:afterAutospacing="0"/>
        <w:ind w:left="552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поселения</w:t>
      </w:r>
      <w:r w:rsidR="00440D6C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 от 07.08.2018 г. № 339-п</w:t>
      </w:r>
    </w:p>
    <w:p w:rsidR="00061918" w:rsidRDefault="00061918" w:rsidP="00061918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061918" w:rsidRPr="00440D6C" w:rsidRDefault="00061918" w:rsidP="00061918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BB14C2" w:rsidRPr="00BB14C2" w:rsidRDefault="00BB14C2" w:rsidP="00BB14C2">
      <w:pPr>
        <w:pStyle w:val="a3"/>
        <w:spacing w:before="0" w:beforeAutospacing="0" w:after="0" w:afterAutospacing="0"/>
        <w:jc w:val="center"/>
      </w:pPr>
      <w:r w:rsidRPr="00BB14C2">
        <w:rPr>
          <w:rStyle w:val="a4"/>
        </w:rPr>
        <w:t>СТАНДАРТЫ</w:t>
      </w:r>
      <w:r w:rsidRPr="00BB14C2">
        <w:br/>
      </w:r>
      <w:r w:rsidRPr="00BB14C2">
        <w:rPr>
          <w:rStyle w:val="a4"/>
        </w:rPr>
        <w:t>осуществления внутреннего муниципального финансового контроля</w:t>
      </w:r>
    </w:p>
    <w:p w:rsidR="00BB14C2" w:rsidRPr="00801606" w:rsidRDefault="00801606" w:rsidP="00BB14C2">
      <w:pPr>
        <w:pStyle w:val="a3"/>
        <w:spacing w:before="0" w:beforeAutospacing="0" w:after="0" w:afterAutospacing="0"/>
        <w:jc w:val="center"/>
        <w:rPr>
          <w:b/>
        </w:rPr>
      </w:pPr>
      <w:r>
        <w:br/>
      </w:r>
      <w:r w:rsidRPr="00801606">
        <w:rPr>
          <w:b/>
        </w:rPr>
        <w:t>1</w:t>
      </w:r>
      <w:r w:rsidR="00BB14C2" w:rsidRPr="00801606">
        <w:rPr>
          <w:b/>
        </w:rPr>
        <w:t>. Основные положения</w:t>
      </w:r>
    </w:p>
    <w:p w:rsidR="00440D6C" w:rsidRDefault="00BB14C2" w:rsidP="00BB14C2">
      <w:pPr>
        <w:pStyle w:val="a3"/>
        <w:spacing w:before="0" w:beforeAutospacing="0" w:after="0" w:afterAutospacing="0"/>
        <w:jc w:val="both"/>
      </w:pPr>
      <w:r w:rsidRPr="00BB14C2">
        <w:br/>
      </w:r>
      <w:r>
        <w:t xml:space="preserve">        </w:t>
      </w:r>
      <w:r w:rsidRPr="00BB14C2">
        <w:t>1.</w:t>
      </w:r>
      <w:r w:rsidR="00801606">
        <w:t>1.</w:t>
      </w:r>
      <w:r w:rsidRPr="00BB14C2">
        <w:t xml:space="preserve"> </w:t>
      </w:r>
      <w:proofErr w:type="gramStart"/>
      <w:r w:rsidRPr="00BB14C2">
        <w:t xml:space="preserve">Настоящие Стандарты осуществления внутреннего муниципального финансового контроля (далее - Стандарты) разработаны во исполнение п. 3 ст. 269.2 Бюджетного кодекса Российской Федерации в соответствии с </w:t>
      </w:r>
      <w:r>
        <w:t>Порядком</w:t>
      </w:r>
      <w:r w:rsidRPr="00DA29FE">
        <w:t xml:space="preserve"> осуществления полномочий по внутреннему муниципальному финансовому контролю</w:t>
      </w:r>
      <w:r>
        <w:t xml:space="preserve"> и аудиту в Магистральнинском </w:t>
      </w:r>
      <w:r w:rsidRPr="00DA29FE">
        <w:t xml:space="preserve"> муниципальном образовании</w:t>
      </w:r>
      <w:r>
        <w:t xml:space="preserve">, утвержденным постановлением администрации Магистральнинского городского поселения от </w:t>
      </w:r>
      <w:r w:rsidR="00061918">
        <w:t>11.01.2016 г. № 03/2</w:t>
      </w:r>
      <w:r w:rsidRPr="00061918">
        <w:t>-п</w:t>
      </w:r>
      <w:r w:rsidR="00440D6C" w:rsidRPr="00061918">
        <w:t>.</w:t>
      </w:r>
      <w:proofErr w:type="gramEnd"/>
    </w:p>
    <w:p w:rsidR="00BB14C2" w:rsidRDefault="00BB14C2" w:rsidP="00BB14C2">
      <w:pPr>
        <w:pStyle w:val="a3"/>
        <w:spacing w:before="0" w:beforeAutospacing="0" w:after="0" w:afterAutospacing="0"/>
        <w:jc w:val="both"/>
      </w:pPr>
      <w:r>
        <w:t xml:space="preserve">         </w:t>
      </w:r>
      <w:r w:rsidR="00801606">
        <w:t>1.</w:t>
      </w:r>
      <w:r w:rsidRPr="00BB14C2">
        <w:t xml:space="preserve">2. Внутренний муниципальный финансовый контроль осуществляется </w:t>
      </w:r>
      <w:r w:rsidRPr="00DA29FE">
        <w:t>Финансов</w:t>
      </w:r>
      <w:r>
        <w:t>о-экономическим отделом  администрации Магистральнинского городского поселения</w:t>
      </w:r>
      <w:r w:rsidRPr="00BB14C2">
        <w:t xml:space="preserve"> (далее - орган контроля).</w:t>
      </w:r>
    </w:p>
    <w:p w:rsidR="00765728" w:rsidRDefault="00765728" w:rsidP="00BB14C2">
      <w:pPr>
        <w:pStyle w:val="a3"/>
        <w:spacing w:before="0" w:beforeAutospacing="0" w:after="0" w:afterAutospacing="0"/>
        <w:jc w:val="both"/>
      </w:pPr>
      <w:r>
        <w:t xml:space="preserve">         </w:t>
      </w:r>
      <w:r w:rsidR="00801606">
        <w:t>1.</w:t>
      </w:r>
      <w:r w:rsidR="00BB14C2" w:rsidRPr="00BB14C2">
        <w:t xml:space="preserve">3. </w:t>
      </w:r>
      <w:proofErr w:type="gramStart"/>
      <w:r w:rsidR="00BB14C2" w:rsidRPr="00BB14C2">
        <w:t xml:space="preserve">Понятия и термины, используемые настоящими Стандартами, применяются в значениях, определенных Бюджетным кодексом Российской Федерации и </w:t>
      </w:r>
      <w:r>
        <w:t>Порядком</w:t>
      </w:r>
      <w:r w:rsidRPr="00DA29FE">
        <w:t xml:space="preserve"> осуществления полномочий по внутреннему муниципальному финансовому контролю</w:t>
      </w:r>
      <w:r>
        <w:t xml:space="preserve"> и аудиту в Магистральнинском </w:t>
      </w:r>
      <w:r w:rsidRPr="00DA29FE">
        <w:t xml:space="preserve"> муниципальном образовании</w:t>
      </w:r>
      <w:r>
        <w:t xml:space="preserve">, утвержденным постановлением администрации Магистральнинского городского поселения от </w:t>
      </w:r>
      <w:r w:rsidR="00061918">
        <w:t>11.01.2016 г. № 03/2</w:t>
      </w:r>
      <w:r w:rsidRPr="00061918">
        <w:t>-п</w:t>
      </w:r>
      <w:r w:rsidR="00440D6C" w:rsidRPr="00061918">
        <w:t>.</w:t>
      </w:r>
      <w:proofErr w:type="gramEnd"/>
    </w:p>
    <w:p w:rsidR="00765728" w:rsidRDefault="00765728" w:rsidP="00BB14C2">
      <w:pPr>
        <w:pStyle w:val="a3"/>
        <w:spacing w:before="0" w:beforeAutospacing="0" w:after="0" w:afterAutospacing="0"/>
        <w:jc w:val="both"/>
      </w:pPr>
      <w:r>
        <w:t xml:space="preserve">          </w:t>
      </w:r>
      <w:r w:rsidR="00801606">
        <w:t>1.</w:t>
      </w:r>
      <w:r w:rsidR="00BB14C2" w:rsidRPr="00BB14C2">
        <w:t>4. Стандарты определяют основные принципы и единые требования к осуществлению органом контроля полномочий по внутреннему муниципальному финансовому контролю в финансово-бюджетной сфере и в сфере закупок.</w:t>
      </w:r>
    </w:p>
    <w:p w:rsidR="00282D77" w:rsidRDefault="00765728" w:rsidP="00BB14C2">
      <w:pPr>
        <w:pStyle w:val="a3"/>
        <w:spacing w:before="0" w:beforeAutospacing="0" w:after="0" w:afterAutospacing="0"/>
        <w:jc w:val="both"/>
      </w:pPr>
      <w:r>
        <w:t xml:space="preserve">          </w:t>
      </w:r>
      <w:r w:rsidR="00801606">
        <w:t>1.</w:t>
      </w:r>
      <w:r w:rsidR="00BB14C2" w:rsidRPr="00BB14C2">
        <w:t>5. Деятельность по контролю осуществляется в отношении следующих объектов внутреннего муниципального финансового контроля (далее - объекты контроля):</w:t>
      </w:r>
    </w:p>
    <w:p w:rsidR="004B790B" w:rsidRDefault="00282D77" w:rsidP="00BB14C2">
      <w:pPr>
        <w:pStyle w:val="a3"/>
        <w:spacing w:before="0" w:beforeAutospacing="0" w:after="0" w:afterAutospacing="0"/>
        <w:jc w:val="both"/>
      </w:pPr>
      <w:r>
        <w:t xml:space="preserve">           </w:t>
      </w:r>
      <w:proofErr w:type="gramStart"/>
      <w:r w:rsidR="00BB14C2" w:rsidRPr="00BB14C2"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061918" w:rsidRDefault="004B790B" w:rsidP="00BB14C2">
      <w:pPr>
        <w:pStyle w:val="a3"/>
        <w:spacing w:before="0" w:beforeAutospacing="0" w:after="0" w:afterAutospacing="0"/>
        <w:jc w:val="both"/>
      </w:pPr>
      <w:r>
        <w:t xml:space="preserve">           </w:t>
      </w:r>
      <w:r w:rsidR="00BB14C2" w:rsidRPr="00BB14C2">
        <w:t>-</w:t>
      </w:r>
      <w:r>
        <w:t xml:space="preserve"> </w:t>
      </w:r>
      <w:r w:rsidR="00BB14C2" w:rsidRPr="00BB14C2">
        <w:t>главные распорядители (распорядители) и получатели средств бюджета, которым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4B790B" w:rsidRDefault="00061918" w:rsidP="00BB14C2">
      <w:pPr>
        <w:pStyle w:val="a3"/>
        <w:spacing w:before="0" w:beforeAutospacing="0" w:after="0" w:afterAutospacing="0"/>
        <w:jc w:val="both"/>
      </w:pPr>
      <w:r>
        <w:t xml:space="preserve">      </w:t>
      </w:r>
      <w:r w:rsidR="004B790B">
        <w:t xml:space="preserve">    </w:t>
      </w:r>
      <w:r w:rsidR="00BB14C2" w:rsidRPr="00BB14C2">
        <w:t>-</w:t>
      </w:r>
      <w:r w:rsidR="004B790B">
        <w:t xml:space="preserve"> </w:t>
      </w:r>
      <w:r w:rsidR="00BB14C2" w:rsidRPr="00BB14C2">
        <w:t>муниципальные учреждения;</w:t>
      </w:r>
    </w:p>
    <w:p w:rsidR="004B790B" w:rsidRDefault="004B790B" w:rsidP="00BB14C2">
      <w:pPr>
        <w:pStyle w:val="a3"/>
        <w:spacing w:before="0" w:beforeAutospacing="0" w:after="0" w:afterAutospacing="0"/>
        <w:jc w:val="both"/>
      </w:pPr>
      <w:r>
        <w:t xml:space="preserve">          </w:t>
      </w:r>
      <w:r w:rsidR="00BB14C2" w:rsidRPr="00BB14C2">
        <w:t>-</w:t>
      </w:r>
      <w:r>
        <w:t xml:space="preserve"> </w:t>
      </w:r>
      <w:r w:rsidR="00BB14C2" w:rsidRPr="007610A6">
        <w:t>муниципальные унитарные предприятия</w:t>
      </w:r>
      <w:r w:rsidRPr="007610A6">
        <w:t>;</w:t>
      </w:r>
    </w:p>
    <w:p w:rsidR="004B790B" w:rsidRDefault="004B790B" w:rsidP="00BB14C2">
      <w:pPr>
        <w:pStyle w:val="a3"/>
        <w:spacing w:before="0" w:beforeAutospacing="0" w:after="0" w:afterAutospacing="0"/>
        <w:jc w:val="both"/>
      </w:pPr>
      <w:r>
        <w:t xml:space="preserve">          </w:t>
      </w:r>
      <w:proofErr w:type="gramStart"/>
      <w:r w:rsidR="00BB14C2" w:rsidRPr="00BB14C2">
        <w:t>-</w:t>
      </w:r>
      <w:r>
        <w:t xml:space="preserve"> </w:t>
      </w:r>
      <w:r w:rsidR="00BB14C2" w:rsidRPr="00BB14C2">
        <w:t xml:space="preserve"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r w:rsidR="00801606">
        <w:t>Магистральнинского муниципального образования</w:t>
      </w:r>
      <w:r w:rsidR="00BB14C2" w:rsidRPr="00BB14C2">
        <w:t xml:space="preserve"> в соответствии с Федеральным законом</w:t>
      </w:r>
      <w:r w:rsidR="00801606">
        <w:t xml:space="preserve"> </w:t>
      </w:r>
      <w:r w:rsidR="00801606" w:rsidRPr="00801606">
        <w:t>о</w:t>
      </w:r>
      <w:r w:rsidR="00801606">
        <w:rPr>
          <w:shd w:val="clear" w:color="auto" w:fill="FFFFFF"/>
        </w:rPr>
        <w:t>т 05.04.2013 г. №</w:t>
      </w:r>
      <w:r w:rsidR="00801606" w:rsidRPr="00801606">
        <w:rPr>
          <w:shd w:val="clear" w:color="auto" w:fill="FFFFFF"/>
        </w:rPr>
        <w:t> 44-ФЗ</w:t>
      </w:r>
      <w:r w:rsidR="00801606">
        <w:t xml:space="preserve"> </w:t>
      </w:r>
      <w:r w:rsidR="00801606">
        <w:rPr>
          <w:shd w:val="clear" w:color="auto" w:fill="FFFFFF"/>
        </w:rPr>
        <w:t>«</w:t>
      </w:r>
      <w:r w:rsidR="00801606" w:rsidRPr="00801606">
        <w:rPr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01606">
        <w:rPr>
          <w:shd w:val="clear" w:color="auto" w:fill="FFFFFF"/>
        </w:rPr>
        <w:t>»</w:t>
      </w:r>
      <w:r w:rsidR="00BB14C2" w:rsidRPr="00801606">
        <w:t>.</w:t>
      </w:r>
      <w:proofErr w:type="gramEnd"/>
    </w:p>
    <w:p w:rsidR="00801606" w:rsidRDefault="00801606" w:rsidP="003E51B2">
      <w:pPr>
        <w:pStyle w:val="3"/>
        <w:shd w:val="clear" w:color="auto" w:fill="FFFFFF"/>
        <w:textAlignment w:val="baseline"/>
        <w:rPr>
          <w:b/>
          <w:bCs/>
          <w:spacing w:val="2"/>
          <w:sz w:val="24"/>
          <w:szCs w:val="24"/>
        </w:rPr>
      </w:pPr>
      <w:r w:rsidRPr="00801606">
        <w:lastRenderedPageBreak/>
        <w:br/>
      </w:r>
      <w:r w:rsidRPr="00801606">
        <w:rPr>
          <w:b/>
          <w:bCs/>
          <w:spacing w:val="2"/>
          <w:sz w:val="24"/>
          <w:szCs w:val="24"/>
        </w:rPr>
        <w:t>2. Стандарт</w:t>
      </w:r>
    </w:p>
    <w:p w:rsidR="00801606" w:rsidRPr="00801606" w:rsidRDefault="00801606" w:rsidP="003E51B2">
      <w:pPr>
        <w:pStyle w:val="3"/>
        <w:shd w:val="clear" w:color="auto" w:fill="FFFFFF"/>
        <w:textAlignment w:val="baseline"/>
        <w:rPr>
          <w:b/>
          <w:spacing w:val="2"/>
          <w:sz w:val="24"/>
          <w:szCs w:val="24"/>
        </w:rPr>
      </w:pPr>
      <w:r w:rsidRPr="00801606">
        <w:rPr>
          <w:b/>
          <w:bCs/>
          <w:spacing w:val="2"/>
          <w:sz w:val="24"/>
          <w:szCs w:val="24"/>
        </w:rPr>
        <w:t>«Планирование контрольных мероприятий»</w:t>
      </w:r>
    </w:p>
    <w:p w:rsidR="00D17603" w:rsidRDefault="00801606" w:rsidP="00D1760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01606">
        <w:rPr>
          <w:spacing w:val="2"/>
        </w:rPr>
        <w:br/>
      </w:r>
      <w:r>
        <w:rPr>
          <w:spacing w:val="2"/>
        </w:rPr>
        <w:t xml:space="preserve">            </w:t>
      </w:r>
      <w:r w:rsidRPr="00801606">
        <w:rPr>
          <w:spacing w:val="2"/>
        </w:rPr>
        <w:t>2.</w:t>
      </w:r>
      <w:r w:rsidR="003E51B2">
        <w:rPr>
          <w:spacing w:val="2"/>
        </w:rPr>
        <w:t>1.</w:t>
      </w:r>
      <w:r w:rsidRPr="00801606">
        <w:rPr>
          <w:spacing w:val="2"/>
        </w:rPr>
        <w:t xml:space="preserve"> </w:t>
      </w:r>
      <w:r w:rsidR="00D17603">
        <w:t>Контрольные мероприятия проводя</w:t>
      </w:r>
      <w:r w:rsidR="00D17603" w:rsidRPr="00DA29FE">
        <w:t xml:space="preserve">тся </w:t>
      </w:r>
      <w:r w:rsidR="00D17603">
        <w:t xml:space="preserve">орган контроля </w:t>
      </w:r>
      <w:r w:rsidR="00D17603" w:rsidRPr="00DA29FE">
        <w:t>в соответствии с планом проведения контрольных мероприятий (далее - План)</w:t>
      </w:r>
      <w:r w:rsidR="00D17603">
        <w:t>.</w:t>
      </w:r>
    </w:p>
    <w:p w:rsidR="00BB10EB" w:rsidRDefault="00D17603" w:rsidP="00D1760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</w:t>
      </w:r>
      <w:r w:rsidR="007610A6">
        <w:rPr>
          <w:spacing w:val="2"/>
        </w:rPr>
        <w:t xml:space="preserve"> </w:t>
      </w:r>
      <w:r>
        <w:rPr>
          <w:spacing w:val="2"/>
        </w:rPr>
        <w:t>2.2.</w:t>
      </w:r>
      <w:r w:rsidR="00801606" w:rsidRPr="00801606">
        <w:rPr>
          <w:spacing w:val="2"/>
        </w:rPr>
        <w:t>При планировании контрольных мероприятий учитываются</w:t>
      </w:r>
      <w:r w:rsidR="00BB10EB">
        <w:rPr>
          <w:spacing w:val="2"/>
        </w:rPr>
        <w:t>:</w:t>
      </w:r>
    </w:p>
    <w:p w:rsidR="00BB10EB" w:rsidRPr="00BB10EB" w:rsidRDefault="00801606" w:rsidP="00B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0EB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3E51B2" w:rsidRPr="00BB10EB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BB10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B10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10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bookmarkStart w:id="1" w:name="sub_241"/>
      <w:r w:rsidR="00BB10EB" w:rsidRPr="00BB10EB">
        <w:rPr>
          <w:rFonts w:ascii="Times New Roman" w:hAnsi="Times New Roman" w:cs="Times New Roman"/>
          <w:sz w:val="24"/>
          <w:szCs w:val="24"/>
        </w:rPr>
        <w:t>1) законность, своевременность и периодичность проведения контрольных мероприятий;</w:t>
      </w:r>
    </w:p>
    <w:p w:rsidR="00BB10EB" w:rsidRPr="00BB10EB" w:rsidRDefault="00BB10EB" w:rsidP="00B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242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10EB">
        <w:rPr>
          <w:rFonts w:ascii="Times New Roman" w:hAnsi="Times New Roman" w:cs="Times New Roman"/>
          <w:sz w:val="24"/>
          <w:szCs w:val="24"/>
        </w:rPr>
        <w:t>2) степень обеспеченности ресурсами (трудовыми, техническими, материальными);</w:t>
      </w:r>
    </w:p>
    <w:p w:rsidR="00BB10EB" w:rsidRPr="00BB10EB" w:rsidRDefault="00D17603" w:rsidP="00B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243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B10EB" w:rsidRPr="00BB10EB">
        <w:rPr>
          <w:rFonts w:ascii="Times New Roman" w:hAnsi="Times New Roman" w:cs="Times New Roman"/>
          <w:sz w:val="24"/>
          <w:szCs w:val="24"/>
        </w:rPr>
        <w:t>3) реальность сроков проведения контрольных мероприятий;</w:t>
      </w:r>
    </w:p>
    <w:p w:rsidR="00BB10EB" w:rsidRPr="00BB10EB" w:rsidRDefault="00D17603" w:rsidP="00B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sub_244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B10EB" w:rsidRPr="00BB10EB">
        <w:rPr>
          <w:rFonts w:ascii="Times New Roman" w:hAnsi="Times New Roman" w:cs="Times New Roman"/>
          <w:sz w:val="24"/>
          <w:szCs w:val="24"/>
        </w:rPr>
        <w:t>4) равномерность нагрузки на работников;</w:t>
      </w:r>
    </w:p>
    <w:p w:rsidR="00BB10EB" w:rsidRPr="00BB10EB" w:rsidRDefault="00D17603" w:rsidP="00B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sub_245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B10EB" w:rsidRPr="00BB10EB">
        <w:rPr>
          <w:rFonts w:ascii="Times New Roman" w:hAnsi="Times New Roman" w:cs="Times New Roman"/>
          <w:sz w:val="24"/>
          <w:szCs w:val="24"/>
        </w:rPr>
        <w:t>5) наличие времени, необходимого для подготовительного периода;</w:t>
      </w:r>
    </w:p>
    <w:p w:rsidR="00801606" w:rsidRPr="00380AF3" w:rsidRDefault="00D17603" w:rsidP="00380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_246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B10EB" w:rsidRPr="00BB10EB">
        <w:rPr>
          <w:rFonts w:ascii="Times New Roman" w:hAnsi="Times New Roman" w:cs="Times New Roman"/>
          <w:sz w:val="24"/>
          <w:szCs w:val="24"/>
        </w:rPr>
        <w:t>6) наличие резерва времени и трудовых ресурсов на случай возникновения необходимости проведения внеплановых контрольных мероприятий.</w:t>
      </w:r>
      <w:bookmarkEnd w:id="6"/>
    </w:p>
    <w:p w:rsidR="00D17603" w:rsidRPr="00D17603" w:rsidRDefault="003E51B2" w:rsidP="00D1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03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2F19B7" w:rsidRPr="00D176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17603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Pr="00D17603">
        <w:rPr>
          <w:rFonts w:ascii="Times New Roman" w:hAnsi="Times New Roman" w:cs="Times New Roman"/>
          <w:spacing w:val="2"/>
          <w:sz w:val="24"/>
          <w:szCs w:val="24"/>
        </w:rPr>
        <w:t>2.2</w:t>
      </w:r>
      <w:r w:rsidR="00801606" w:rsidRPr="00D1760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D17603" w:rsidRPr="00D17603">
        <w:rPr>
          <w:rFonts w:ascii="Times New Roman" w:hAnsi="Times New Roman" w:cs="Times New Roman"/>
          <w:sz w:val="24"/>
          <w:szCs w:val="24"/>
        </w:rPr>
        <w:t>Отбор контрольных мероприятий при формировании проекта Плана осуществляется исходя из следующих критериев:</w:t>
      </w:r>
    </w:p>
    <w:p w:rsidR="00D17603" w:rsidRPr="00D17603" w:rsidRDefault="00D17603" w:rsidP="00D1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61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7603">
        <w:rPr>
          <w:rFonts w:ascii="Times New Roman" w:hAnsi="Times New Roman" w:cs="Times New Roman"/>
          <w:sz w:val="24"/>
          <w:szCs w:val="24"/>
        </w:rPr>
        <w:t>1) существенность и значимость мероприятий, осуществляемых объектами контроля, в отношении которых предполагается проведение контрольного мероприятия, и (или) направления и объемов бюджетных расходов;</w:t>
      </w:r>
    </w:p>
    <w:p w:rsidR="00D17603" w:rsidRPr="00D17603" w:rsidRDefault="00D17603" w:rsidP="00D1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62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7603">
        <w:rPr>
          <w:rFonts w:ascii="Times New Roman" w:hAnsi="Times New Roman" w:cs="Times New Roman"/>
          <w:sz w:val="24"/>
          <w:szCs w:val="24"/>
        </w:rPr>
        <w:t>2) оценка состояния внутреннего финансового контроля и внутреннего финансового аудита в отношении объекта контроля, полученная в результате проведения ФЭО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D17603" w:rsidRPr="00D17603" w:rsidRDefault="00D17603" w:rsidP="00D1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63"/>
      <w:bookmarkEnd w:id="8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7603">
        <w:rPr>
          <w:rFonts w:ascii="Times New Roman" w:hAnsi="Times New Roman" w:cs="Times New Roman"/>
          <w:sz w:val="24"/>
          <w:szCs w:val="24"/>
        </w:rPr>
        <w:t>3) длительность периода, прошедшего с момента проведения идентичного контрольного мероприятия ФЭО (в случае, если указанный период превышает 3 года, данный критерий имеет наивысший приоритет).</w:t>
      </w:r>
    </w:p>
    <w:bookmarkEnd w:id="9"/>
    <w:p w:rsidR="00F77A81" w:rsidRPr="007F0BDA" w:rsidRDefault="00F77A81" w:rsidP="00F77A81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</w:t>
      </w:r>
      <w:r w:rsidR="007610A6" w:rsidRPr="00F77A81">
        <w:rPr>
          <w:rFonts w:ascii="Times New Roman" w:hAnsi="Times New Roman" w:cs="Times New Roman"/>
          <w:spacing w:val="2"/>
          <w:sz w:val="24"/>
          <w:szCs w:val="24"/>
        </w:rPr>
        <w:t xml:space="preserve">2.3. </w:t>
      </w:r>
      <w:bookmarkStart w:id="10" w:name="sub_27"/>
      <w:r w:rsidR="007F0BDA" w:rsidRPr="007F0BDA">
        <w:rPr>
          <w:rFonts w:ascii="Times New Roman" w:hAnsi="Times New Roman" w:cs="Times New Roman"/>
          <w:spacing w:val="2"/>
          <w:sz w:val="24"/>
          <w:szCs w:val="24"/>
        </w:rPr>
        <w:t>Периодичность составления Плана - годовая с поквартальной корректировкой по мере возникновения служебной необходимости.</w:t>
      </w:r>
    </w:p>
    <w:p w:rsidR="00DC472B" w:rsidRPr="00F77A81" w:rsidRDefault="007F0BDA" w:rsidP="00F7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2.4. </w:t>
      </w:r>
      <w:r w:rsidR="00F77A81">
        <w:rPr>
          <w:rFonts w:ascii="Times New Roman" w:hAnsi="Times New Roman" w:cs="Times New Roman"/>
          <w:sz w:val="24"/>
          <w:szCs w:val="24"/>
        </w:rPr>
        <w:t xml:space="preserve">Глава Магистральнинского городского поселения (далее - </w:t>
      </w:r>
      <w:r w:rsidR="00DC472B" w:rsidRPr="00F77A81">
        <w:rPr>
          <w:rFonts w:ascii="Times New Roman" w:hAnsi="Times New Roman" w:cs="Times New Roman"/>
          <w:sz w:val="24"/>
          <w:szCs w:val="24"/>
        </w:rPr>
        <w:t>Глава Поселения</w:t>
      </w:r>
      <w:r w:rsidR="00F77A81">
        <w:rPr>
          <w:rFonts w:ascii="Times New Roman" w:hAnsi="Times New Roman" w:cs="Times New Roman"/>
          <w:sz w:val="24"/>
          <w:szCs w:val="24"/>
        </w:rPr>
        <w:t>)</w:t>
      </w:r>
      <w:r w:rsidR="00DC472B" w:rsidRPr="00F77A81">
        <w:rPr>
          <w:rFonts w:ascii="Times New Roman" w:hAnsi="Times New Roman" w:cs="Times New Roman"/>
          <w:sz w:val="24"/>
          <w:szCs w:val="24"/>
        </w:rPr>
        <w:t xml:space="preserve">  рассматривает и утверждает поступивший проект Плана.</w:t>
      </w:r>
    </w:p>
    <w:p w:rsidR="00DC472B" w:rsidRPr="00F77A81" w:rsidRDefault="00F77A81" w:rsidP="00F7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8"/>
      <w:bookmarkEnd w:id="10"/>
      <w:r w:rsidRPr="00F77A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0BDA">
        <w:rPr>
          <w:rFonts w:ascii="Times New Roman" w:hAnsi="Times New Roman" w:cs="Times New Roman"/>
          <w:sz w:val="24"/>
          <w:szCs w:val="24"/>
        </w:rPr>
        <w:t>2.5</w:t>
      </w:r>
      <w:r w:rsidR="00DC472B" w:rsidRPr="00F77A81">
        <w:rPr>
          <w:rFonts w:ascii="Times New Roman" w:hAnsi="Times New Roman" w:cs="Times New Roman"/>
          <w:sz w:val="24"/>
          <w:szCs w:val="24"/>
        </w:rPr>
        <w:t>. В Плане указывается: наименование объекта контроля, вид и тема контрольного мероприятия, проверяемый период.</w:t>
      </w:r>
    </w:p>
    <w:p w:rsidR="00DC472B" w:rsidRPr="00F77A81" w:rsidRDefault="007F0BDA" w:rsidP="00F7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9"/>
      <w:bookmarkEnd w:id="11"/>
      <w:r>
        <w:rPr>
          <w:rFonts w:ascii="Times New Roman" w:hAnsi="Times New Roman" w:cs="Times New Roman"/>
          <w:sz w:val="24"/>
          <w:szCs w:val="24"/>
        </w:rPr>
        <w:t xml:space="preserve">             2.6</w:t>
      </w:r>
      <w:r w:rsidR="00DC472B" w:rsidRPr="00F77A81">
        <w:rPr>
          <w:rFonts w:ascii="Times New Roman" w:hAnsi="Times New Roman" w:cs="Times New Roman"/>
          <w:sz w:val="24"/>
          <w:szCs w:val="24"/>
        </w:rPr>
        <w:t xml:space="preserve">. В План могут вноситься изменения </w:t>
      </w:r>
      <w:bookmarkStart w:id="13" w:name="sub_291"/>
      <w:bookmarkEnd w:id="12"/>
      <w:r w:rsidR="00DC472B" w:rsidRPr="00F77A81">
        <w:rPr>
          <w:rFonts w:ascii="Times New Roman" w:hAnsi="Times New Roman" w:cs="Times New Roman"/>
          <w:sz w:val="24"/>
          <w:szCs w:val="24"/>
        </w:rPr>
        <w:t xml:space="preserve"> по решению и поручению главы Поселения</w:t>
      </w:r>
      <w:r w:rsidR="00F77A81">
        <w:rPr>
          <w:rFonts w:ascii="Times New Roman" w:hAnsi="Times New Roman" w:cs="Times New Roman"/>
          <w:sz w:val="24"/>
          <w:szCs w:val="24"/>
        </w:rPr>
        <w:t>.</w:t>
      </w:r>
    </w:p>
    <w:bookmarkEnd w:id="13"/>
    <w:p w:rsidR="002F19B7" w:rsidRPr="00F77A81" w:rsidRDefault="002F19B7" w:rsidP="003E51B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7F0BDA" w:rsidRDefault="007F0BDA" w:rsidP="007F0BDA">
      <w:pPr>
        <w:pStyle w:val="3"/>
        <w:shd w:val="clear" w:color="auto" w:fill="FFFFFF"/>
        <w:textAlignment w:val="baseline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 xml:space="preserve">3. Стандарт </w:t>
      </w:r>
    </w:p>
    <w:p w:rsidR="007F0BDA" w:rsidRPr="007F0BDA" w:rsidRDefault="007F0BDA" w:rsidP="007F0BDA">
      <w:pPr>
        <w:pStyle w:val="3"/>
        <w:shd w:val="clear" w:color="auto" w:fill="FFFFFF"/>
        <w:textAlignment w:val="baseline"/>
        <w:rPr>
          <w:b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«</w:t>
      </w:r>
      <w:r w:rsidRPr="007F0BDA">
        <w:rPr>
          <w:b/>
          <w:bCs/>
          <w:spacing w:val="2"/>
          <w:sz w:val="24"/>
          <w:szCs w:val="24"/>
        </w:rPr>
        <w:t>Организация и проведение кон</w:t>
      </w:r>
      <w:r>
        <w:rPr>
          <w:b/>
          <w:bCs/>
          <w:spacing w:val="2"/>
          <w:sz w:val="24"/>
          <w:szCs w:val="24"/>
        </w:rPr>
        <w:t>трольного мероприятия»</w:t>
      </w:r>
    </w:p>
    <w:p w:rsidR="007F0BDA" w:rsidRPr="0097305F" w:rsidRDefault="003B5215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2"/>
        </w:rPr>
        <w:br/>
      </w:r>
      <w:r w:rsidRPr="003B5215">
        <w:rPr>
          <w:rFonts w:ascii="Times New Roman" w:hAnsi="Times New Roman" w:cs="Times New Roman"/>
          <w:spacing w:val="2"/>
          <w:sz w:val="24"/>
          <w:szCs w:val="24"/>
        </w:rPr>
        <w:t xml:space="preserve">            3.1. </w:t>
      </w:r>
      <w:proofErr w:type="gramStart"/>
      <w:r w:rsidRPr="003B5215">
        <w:rPr>
          <w:rFonts w:ascii="Times New Roman" w:hAnsi="Times New Roman" w:cs="Times New Roman"/>
          <w:sz w:val="24"/>
          <w:szCs w:val="24"/>
        </w:rPr>
        <w:t xml:space="preserve">Контрольное мероприятие проводится </w:t>
      </w:r>
      <w:r w:rsidR="0097305F">
        <w:rPr>
          <w:rFonts w:ascii="Times New Roman" w:hAnsi="Times New Roman" w:cs="Times New Roman"/>
          <w:sz w:val="24"/>
          <w:szCs w:val="24"/>
        </w:rPr>
        <w:t>руководителем органа контроля (</w:t>
      </w:r>
      <w:r w:rsidRPr="003B5215">
        <w:rPr>
          <w:rFonts w:ascii="Times New Roman" w:hAnsi="Times New Roman" w:cs="Times New Roman"/>
          <w:sz w:val="24"/>
          <w:szCs w:val="24"/>
        </w:rPr>
        <w:t>заведующим ФЭО</w:t>
      </w:r>
      <w:r w:rsidR="0097305F">
        <w:rPr>
          <w:rFonts w:ascii="Times New Roman" w:hAnsi="Times New Roman" w:cs="Times New Roman"/>
          <w:sz w:val="24"/>
          <w:szCs w:val="24"/>
        </w:rPr>
        <w:t>)</w:t>
      </w:r>
      <w:r w:rsidRPr="003B5215">
        <w:rPr>
          <w:rFonts w:ascii="Times New Roman" w:hAnsi="Times New Roman" w:cs="Times New Roman"/>
          <w:sz w:val="24"/>
          <w:szCs w:val="24"/>
        </w:rPr>
        <w:t xml:space="preserve">, о также иными специалистами </w:t>
      </w:r>
      <w:r w:rsidR="0097305F">
        <w:rPr>
          <w:rFonts w:ascii="Times New Roman" w:hAnsi="Times New Roman" w:cs="Times New Roman"/>
          <w:sz w:val="24"/>
          <w:szCs w:val="24"/>
        </w:rPr>
        <w:t>ФЭО</w:t>
      </w:r>
      <w:r w:rsidRPr="003B5215">
        <w:rPr>
          <w:rFonts w:ascii="Times New Roman" w:hAnsi="Times New Roman" w:cs="Times New Roman"/>
          <w:sz w:val="24"/>
          <w:szCs w:val="24"/>
        </w:rPr>
        <w:t xml:space="preserve"> входящими в состав ревизионной (проверочной) группы.</w:t>
      </w:r>
      <w:proofErr w:type="gramEnd"/>
      <w:r w:rsidRPr="003B5215">
        <w:rPr>
          <w:rFonts w:ascii="Times New Roman" w:hAnsi="Times New Roman" w:cs="Times New Roman"/>
          <w:sz w:val="24"/>
          <w:szCs w:val="24"/>
        </w:rPr>
        <w:t xml:space="preserve"> Сроки проведения контрольного мероприятия, состав ревизионной (проверочной) группы определяется с учетом объема предстоящих контрольных действий, вытекающих из конкретных задач контрольного мероприятия и особенностей объекта контроля.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2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305F">
        <w:rPr>
          <w:rFonts w:ascii="Times New Roman" w:hAnsi="Times New Roman" w:cs="Times New Roman"/>
          <w:sz w:val="24"/>
          <w:szCs w:val="24"/>
        </w:rPr>
        <w:t>3.2. Проведение контрольного мероприятия оформляется распоряжением администрации Поселения о назначении контрольного мероприятия, которое содержит решение о проведении контрольного мероприятия, наименование объекта контроля, вид, тему и дату начала контрольного мероприятия, проверяемый период, сведения о руководителе ревизионной (проверочной) группы.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3"/>
      <w:bookmarkEnd w:id="14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305F">
        <w:rPr>
          <w:rFonts w:ascii="Times New Roman" w:hAnsi="Times New Roman" w:cs="Times New Roman"/>
          <w:sz w:val="24"/>
          <w:szCs w:val="24"/>
        </w:rPr>
        <w:t>3.3. При подготовке к контрольному мероприятию: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301"/>
      <w:bookmarkEnd w:id="15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>1) осуществляется сбор информации об объекте контроля, необходимой для организации и проведения контрольного мероприятия, в том числе информации, содержащейся в единой информационной системе;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302"/>
      <w:bookmarkEnd w:id="16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>2) изучается законодательство РФ, муниципальные правовые акты, регламентирующие деятельность объекта контроля;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303"/>
      <w:bookmarkEnd w:id="1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>3) определяются задачи и объем контрольного мероприятия;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304"/>
      <w:bookmarkEnd w:id="18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>4) определяются сроки и этапы проведения контрольного мероприятия;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06"/>
      <w:bookmarkEnd w:id="19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>5) определяются вопросы, наиболее важные с точки зрения задач контрольного мероприятия;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307"/>
      <w:bookmarkEnd w:id="2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>6) составляется программа проведения контрольного мероприятия (далее - Программа), распределяются обязанности между членами ревизионной (проверочной) группы;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308"/>
      <w:bookmarkEnd w:id="2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>7) учитывается возможность (в том числе на основе результатов контрольных мероприятий прошлых лет) недобросовестных действий руководства объекта контроля;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309"/>
      <w:bookmarkEnd w:id="2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>8) определяется необходимость привлечения специалистов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Магистральнинского городского поселения, не входящими в состав</w:t>
      </w:r>
      <w:r w:rsidRPr="0097305F">
        <w:rPr>
          <w:rFonts w:ascii="Times New Roman" w:hAnsi="Times New Roman" w:cs="Times New Roman"/>
          <w:sz w:val="24"/>
          <w:szCs w:val="24"/>
        </w:rPr>
        <w:t xml:space="preserve"> </w:t>
      </w:r>
      <w:r w:rsidRPr="003B5215">
        <w:rPr>
          <w:rFonts w:ascii="Times New Roman" w:hAnsi="Times New Roman" w:cs="Times New Roman"/>
          <w:sz w:val="24"/>
          <w:szCs w:val="24"/>
        </w:rPr>
        <w:t>ревизионной (проверочной) группы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305F">
        <w:rPr>
          <w:rFonts w:ascii="Times New Roman" w:hAnsi="Times New Roman" w:cs="Times New Roman"/>
          <w:sz w:val="24"/>
          <w:szCs w:val="24"/>
        </w:rPr>
        <w:t xml:space="preserve"> и других организаций;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3010"/>
      <w:bookmarkEnd w:id="23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305F">
        <w:rPr>
          <w:rFonts w:ascii="Times New Roman" w:hAnsi="Times New Roman" w:cs="Times New Roman"/>
          <w:sz w:val="24"/>
          <w:szCs w:val="24"/>
        </w:rPr>
        <w:t>9) информируется объект контроля о проведении контрольного мероприятия.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4"/>
      <w:bookmarkEnd w:id="24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305F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BB0946">
        <w:rPr>
          <w:rFonts w:ascii="Times New Roman" w:hAnsi="Times New Roman" w:cs="Times New Roman"/>
          <w:sz w:val="24"/>
          <w:szCs w:val="24"/>
        </w:rPr>
        <w:t xml:space="preserve"> </w:t>
      </w:r>
      <w:r w:rsidR="00BB0946" w:rsidRPr="0097305F">
        <w:rPr>
          <w:rFonts w:ascii="Times New Roman" w:hAnsi="Times New Roman" w:cs="Times New Roman"/>
          <w:sz w:val="24"/>
          <w:szCs w:val="24"/>
        </w:rPr>
        <w:t>ревизионной (проверочной) группы</w:t>
      </w:r>
      <w:r w:rsidRPr="0097305F">
        <w:rPr>
          <w:rFonts w:ascii="Times New Roman" w:hAnsi="Times New Roman" w:cs="Times New Roman"/>
          <w:sz w:val="24"/>
          <w:szCs w:val="24"/>
        </w:rPr>
        <w:t>: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41"/>
      <w:bookmarkEnd w:id="25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>1) осуществляет руководство контрольным мероприятием;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42"/>
      <w:bookmarkEnd w:id="26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>2) распределяет вопросы Программы между членами ревизионной (проверочной) группы;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43"/>
      <w:bookmarkEnd w:id="2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 xml:space="preserve">3) составляет Программу и направляет ее на утверждение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7305F">
        <w:rPr>
          <w:rFonts w:ascii="Times New Roman" w:hAnsi="Times New Roman" w:cs="Times New Roman"/>
          <w:sz w:val="24"/>
          <w:szCs w:val="24"/>
        </w:rPr>
        <w:t>лаве Поселения;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44"/>
      <w:bookmarkEnd w:id="28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>4) определяет способы проведения контрольных действий по каждому вопросу Программы;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45"/>
      <w:bookmarkEnd w:id="29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05F">
        <w:rPr>
          <w:rFonts w:ascii="Times New Roman" w:hAnsi="Times New Roman" w:cs="Times New Roman"/>
          <w:sz w:val="24"/>
          <w:szCs w:val="24"/>
        </w:rPr>
        <w:t>5) дает членам ревизионной (проверочной) группы указания, обязательные для исполнения;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46"/>
      <w:bookmarkEnd w:id="3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305F">
        <w:rPr>
          <w:rFonts w:ascii="Times New Roman" w:hAnsi="Times New Roman" w:cs="Times New Roman"/>
          <w:sz w:val="24"/>
          <w:szCs w:val="24"/>
        </w:rPr>
        <w:t>6) взаимодействует с должностными лицами объекта контроля;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47"/>
      <w:bookmarkEnd w:id="3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305F">
        <w:rPr>
          <w:rFonts w:ascii="Times New Roman" w:hAnsi="Times New Roman" w:cs="Times New Roman"/>
          <w:sz w:val="24"/>
          <w:szCs w:val="24"/>
        </w:rPr>
        <w:t>7) принимает от членов ревизионной (проверочной) группы промежуточные акты проверки, ревизии, акты встречной проверки.</w:t>
      </w:r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7"/>
      <w:bookmarkEnd w:id="32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305F">
        <w:rPr>
          <w:rFonts w:ascii="Times New Roman" w:hAnsi="Times New Roman" w:cs="Times New Roman"/>
          <w:sz w:val="24"/>
          <w:szCs w:val="24"/>
        </w:rPr>
        <w:t xml:space="preserve">3.5. Программа содержит: наименование объекта контроля, вид и тему контрольного мероприятия, перечень основных вопросов, подлежащих проверке в ходе контрольного мероприятия, распределение конкретных вопросов между членами ревизионной (проверочной) группы. </w:t>
      </w:r>
      <w:bookmarkStart w:id="34" w:name="sub_38"/>
      <w:bookmarkEnd w:id="33"/>
    </w:p>
    <w:p w:rsidR="0097305F" w:rsidRPr="0097305F" w:rsidRDefault="0097305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305F">
        <w:rPr>
          <w:rFonts w:ascii="Times New Roman" w:hAnsi="Times New Roman" w:cs="Times New Roman"/>
          <w:sz w:val="24"/>
          <w:szCs w:val="24"/>
        </w:rPr>
        <w:t xml:space="preserve">3.6. Информирование объекта контроля (руководителя или уполномоченного им лица) о проведении контрольного мероприятия осуществляется посредством телефонной связи, с отправкой информации факсимильной связью или электронной почтой, не </w:t>
      </w:r>
      <w:proofErr w:type="gramStart"/>
      <w:r w:rsidRPr="0097305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7305F">
        <w:rPr>
          <w:rFonts w:ascii="Times New Roman" w:hAnsi="Times New Roman" w:cs="Times New Roman"/>
          <w:sz w:val="24"/>
          <w:szCs w:val="24"/>
        </w:rPr>
        <w:t xml:space="preserve"> чем за 1 рабочий день до начала контрольного мероприятия, с последующим вручением оригинала письма.</w:t>
      </w:r>
    </w:p>
    <w:p w:rsidR="0097305F" w:rsidRPr="0097305F" w:rsidRDefault="008B087A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39"/>
      <w:bookmarkEnd w:id="34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3.7. Плановый срок проведения контрольных действий на объекте контроля не должен превышать 30-ти рабочих дней.</w:t>
      </w:r>
    </w:p>
    <w:p w:rsidR="0097305F" w:rsidRPr="0097305F" w:rsidRDefault="008B087A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310"/>
      <w:bookmarkEnd w:id="35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3.8. Продление первоначально установленного срока проведения контрольных действий на объекте контроля осуществляется не более чем на 15 рабочих дней.</w:t>
      </w:r>
    </w:p>
    <w:bookmarkEnd w:id="36"/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Основаниями для продления срока проведения контрольных действий на объекте контроля являются: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310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1) изменение и дополнение Программы проведения проверки, ревизии;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3102"/>
      <w:bookmarkEnd w:id="3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2) необходимость сплошной проверки хозяйственных операций объекта контроля с целью установления полного размера причиненного материального ущерба при выявлении фактов хищений, злоупотреблений и других нарушений;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3103"/>
      <w:bookmarkEnd w:id="38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3) нетрудоспособность члена ревизионной (проверочной) группы;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3104"/>
      <w:bookmarkEnd w:id="39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4) наличие форс-мажорных обстоятельств на территории объекта контроля (затопление, наводнение, пожар);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3105"/>
      <w:bookmarkEnd w:id="4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5) получение в ходе контрольного мероприятия от правоохранительных органов либо иных источников информации, свидетельствующей о нарушении объектом контроля требований законодательства и требующей дополнительной проверки.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311"/>
      <w:bookmarkEnd w:id="41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3.9. Приступая к проведению контрольного мероприятия руководителю объекта контроля,  должна быть  предъявлена Программа, список документов, которые объект контроля обязан предоставить в указанный срок, представлены члены ревизионной (</w:t>
      </w:r>
      <w:proofErr w:type="gramStart"/>
      <w:r w:rsidR="0097305F" w:rsidRPr="0097305F">
        <w:rPr>
          <w:rFonts w:ascii="Times New Roman" w:hAnsi="Times New Roman" w:cs="Times New Roman"/>
          <w:sz w:val="24"/>
          <w:szCs w:val="24"/>
        </w:rPr>
        <w:t xml:space="preserve">проверочной) </w:t>
      </w:r>
      <w:proofErr w:type="gramEnd"/>
      <w:r w:rsidR="0097305F" w:rsidRPr="0097305F">
        <w:rPr>
          <w:rFonts w:ascii="Times New Roman" w:hAnsi="Times New Roman" w:cs="Times New Roman"/>
          <w:sz w:val="24"/>
          <w:szCs w:val="24"/>
        </w:rPr>
        <w:t>группы, решены организационно-технические вопросы проведения контрольного мероприятия.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312"/>
      <w:bookmarkEnd w:id="42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3.10. Руководитель объекта контроля обязан создать членам ревизионной (проверочной) группы надлежащие условия для проведения контрольного мероприятия - предоставить необходимое помещение, обеспечивающее сохранность документов, оргтехнику, услуги связи, обеспечить выполнение работ по делопроизводству (копирование и пр.), а также обеспечить доступ к своим информационным базам и банкам данных.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313"/>
      <w:bookmarkEnd w:id="43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3.11. Требования членов ревизионной (проверочной) группы, связанные с исполнением ими служебных обязанностей в ходе проведения контрольного мероприятии, являются обязательными для должностных лиц объекта контроля.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314"/>
      <w:bookmarkEnd w:id="44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="0097305F" w:rsidRPr="0097305F">
        <w:rPr>
          <w:rFonts w:ascii="Times New Roman" w:hAnsi="Times New Roman" w:cs="Times New Roman"/>
          <w:sz w:val="24"/>
          <w:szCs w:val="24"/>
        </w:rPr>
        <w:t>В случае отказа должностных лиц объекта контроля в допуске ревизионной (проверочной) группы на указанный объект (отдельные помещения объекта), в предоставлении или задержки в предоставлении необходимых документов и информации членам ревизионной (проверочной) группы либо возникновения иных препятствий проведения контрольного мероприятия, требования ревизионной (проверочной) группы оформляются в письменном виде и передаются руководителю объекта контроля для принятия соответствующих мер.</w:t>
      </w:r>
      <w:proofErr w:type="gramEnd"/>
      <w:r w:rsidR="0097305F" w:rsidRPr="0097305F">
        <w:rPr>
          <w:rFonts w:ascii="Times New Roman" w:hAnsi="Times New Roman" w:cs="Times New Roman"/>
          <w:sz w:val="24"/>
          <w:szCs w:val="24"/>
        </w:rPr>
        <w:t xml:space="preserve"> В случае непринятия мер руководителем объекта контроля или отказа от предоставления необходимых документов и информации, руководитель ревизионной (проверочной) группы составляет акт по фактам создания препятствий в проведении контрольного мероприятия. Указанный акт доводится  до главы Поселения.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 xml:space="preserve"> </w:t>
      </w:r>
      <w:bookmarkStart w:id="46" w:name="sub_315"/>
      <w:bookmarkEnd w:id="45"/>
      <w:r w:rsidR="0097305F" w:rsidRPr="0097305F">
        <w:rPr>
          <w:rFonts w:ascii="Times New Roman" w:hAnsi="Times New Roman" w:cs="Times New Roman"/>
          <w:sz w:val="24"/>
          <w:szCs w:val="24"/>
        </w:rPr>
        <w:t>3.13. Программа в процессе проведения контрольного мероприятия может быть изменена с учетом изученных необходимых документов и материалов объекта контроля, иных обстоятельств. Изменения в Программу утверждаются распоряжением администрации Поселения  и доводятся до сведения объекта контроля.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317"/>
      <w:bookmarkEnd w:id="46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3.14. При выявлении нарушений и недостатков следует определить их причины, ответственных должностных лиц и (или) исполнителей, вид и размер причиненного ущерба.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318"/>
      <w:bookmarkEnd w:id="47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3.15. При проведении проверки, ревизии должны быть получены достаточные надлежащие достоверные доказательства. Доказательства представляют собой фактические данные и полученную при проведении контрольного мероприятия информацию, и результат ее анализа, которые подтверждают выводы, сделанные по результатам этого мероприятия.</w:t>
      </w:r>
    </w:p>
    <w:bookmarkEnd w:id="48"/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К доказательствам относятся: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1) заверенные копии первичных учетных документов, регистров бухгалтерского учета, бюджетной (бухгалтерской), статистической и иной отчетности;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2) результаты процедур контроля, проведенных в ходе контрольного мероприятия, оформленные в виде документов (актов, описей и др.) или представленные в фотографиях, схемах, картах или иных графических изображениях;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3) заключения привлеченных специалистов (экспертов);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4) письменные заявления и объяснения должностных лиц или исполнителей объекта контроля;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5) документы и сведения, полученные из других достоверных источников.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Доказательства являются достаточными, если их объем и содержание позволяют сделать обоснованные выводы.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Доказательства являются надлежащими, если они подтверждают выводы, сделанные по результатам контрольного мероприятия.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следует исходить из того, что более надежными являются доказательства, собранные непосредственно членами ревизионной группы, полученные из внешних источников и представленные в форме документов.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319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3.16. Доказательства получают путем проведения следующих контрольных действий: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3191"/>
      <w:bookmarkEnd w:id="49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1) инспектирования, которое заключается в проверке документов, полученных от объектов контроля;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3192"/>
      <w:bookmarkEnd w:id="5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2) 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 и их причин;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3193"/>
      <w:bookmarkEnd w:id="5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3) пересчета, который заключается в проверке точности арифметических расчетов в первичных документах и бухгалтерских записях, либо выполнении самостоятельных расчетов;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3194"/>
      <w:bookmarkEnd w:id="52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4) подтверждения, представляющего процедуру запроса и получения письменного подтверждения необходимой информац</w:t>
      </w:r>
      <w:proofErr w:type="gramStart"/>
      <w:r w:rsidR="0097305F" w:rsidRPr="0097305F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="0097305F" w:rsidRPr="0097305F">
        <w:rPr>
          <w:rFonts w:ascii="Times New Roman" w:hAnsi="Times New Roman" w:cs="Times New Roman"/>
          <w:sz w:val="24"/>
          <w:szCs w:val="24"/>
        </w:rPr>
        <w:t>сведомленных лиц в пределах или за пределами объекта контроля. При проведении контрольного мероприятия допустимы устные запросы, адресованные работникам объекта контроля.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320"/>
      <w:bookmarkEnd w:id="53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3.17. Контрольные действия могут проводиться сплошным или выборочным способом.</w:t>
      </w:r>
    </w:p>
    <w:bookmarkEnd w:id="54"/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Сплошной способ заключается в проведении контрольного действия в отношении всех финансовых и хозяйственных операций на определенном участке деятельности объекта контроля и за весь проверяемый период.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Выборочный способ заключается в проведении контрольного действия в отношении части финансовых и хозяйственных операций на определенном участке деятельности объекта контроля и за определенный период.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Решение об использовании сплошного или выборочного способа проведения контрольных действий по каждому вопросу Программы принимает руководитель ревизионной (проверочной) группы исходя из содержания вопроса Программы, объема финансовых и хозяйственных операций, относящихся к этому вопросу, состояния бухгалтерского учета в проверяемой организации, сроков проведения контрольного мероприятия и иных обстоятельств.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321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3.18. Члены ревизионной (проверочной) группы вправе получать необходимые письменные объяснения от должностных, материально-ответственных и иных лиц объекта контроля, справки и сведения по вопросам, возникающим в ходе контрольного мероприятия, и заверенные копии документов.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326"/>
      <w:bookmarkEnd w:id="55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3.19. Члены ревизионной (проверочной) группы обеспечивают конфиденциальность, сохранность и ограниченность доступа к информации, полученной при проведении контрольных мероприятий, в соответствии с законодательством РФ.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327"/>
      <w:bookmarkEnd w:id="56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 xml:space="preserve">3.20. Камеральные проверки проводятся путем изучения предоставленных объектом контроля по запросу </w:t>
      </w:r>
      <w:r>
        <w:rPr>
          <w:rFonts w:ascii="Times New Roman" w:hAnsi="Times New Roman" w:cs="Times New Roman"/>
          <w:sz w:val="24"/>
          <w:szCs w:val="24"/>
        </w:rPr>
        <w:t>органа контроля</w:t>
      </w:r>
      <w:r w:rsidR="0097305F" w:rsidRPr="0097305F">
        <w:rPr>
          <w:rFonts w:ascii="Times New Roman" w:hAnsi="Times New Roman" w:cs="Times New Roman"/>
          <w:sz w:val="24"/>
          <w:szCs w:val="24"/>
        </w:rPr>
        <w:t xml:space="preserve"> документов и иных документов, которыми в соответствии со своими полномочиями располагает.</w:t>
      </w:r>
    </w:p>
    <w:bookmarkEnd w:id="57"/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Руководитель ревизионной (проверочной) группы подготавливает запрос объекту контроля о предоставлении документов, необходимых для проведения камеральной проверки. В запросе указывается перечень запрашиваемых документов, срок предоставления документов. Запрос направляется объекту контроля посредством электронной или факсимильной связи не позднее, чем за 2 рабочих дня до начала камеральной проверки, с последующим направлением оригинала запроса.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 xml:space="preserve">Объект контроля </w:t>
      </w:r>
      <w:proofErr w:type="gramStart"/>
      <w:r w:rsidR="0097305F" w:rsidRPr="0097305F">
        <w:rPr>
          <w:rFonts w:ascii="Times New Roman" w:hAnsi="Times New Roman" w:cs="Times New Roman"/>
          <w:sz w:val="24"/>
          <w:szCs w:val="24"/>
        </w:rPr>
        <w:t>предоставляет запрашиваемые документы</w:t>
      </w:r>
      <w:proofErr w:type="gramEnd"/>
      <w:r w:rsidR="0097305F" w:rsidRPr="0097305F">
        <w:rPr>
          <w:rFonts w:ascii="Times New Roman" w:hAnsi="Times New Roman" w:cs="Times New Roman"/>
          <w:sz w:val="24"/>
          <w:szCs w:val="24"/>
        </w:rPr>
        <w:t xml:space="preserve"> вместе с сопроводительным письмом в </w:t>
      </w:r>
      <w:r>
        <w:rPr>
          <w:rFonts w:ascii="Times New Roman" w:hAnsi="Times New Roman" w:cs="Times New Roman"/>
          <w:sz w:val="24"/>
          <w:szCs w:val="24"/>
        </w:rPr>
        <w:t>орган контроля</w:t>
      </w:r>
      <w:r w:rsidR="0097305F" w:rsidRPr="0097305F">
        <w:rPr>
          <w:rFonts w:ascii="Times New Roman" w:hAnsi="Times New Roman" w:cs="Times New Roman"/>
          <w:sz w:val="24"/>
          <w:szCs w:val="24"/>
        </w:rPr>
        <w:t xml:space="preserve"> под расписку о получении. </w:t>
      </w:r>
    </w:p>
    <w:p w:rsidR="0097305F" w:rsidRPr="0097305F" w:rsidRDefault="00EA4A48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 xml:space="preserve">Датой начала контрольных действий в рамках камеральной проверки считается дата фактического получения </w:t>
      </w:r>
      <w:r w:rsidR="00E873DF">
        <w:rPr>
          <w:rFonts w:ascii="Times New Roman" w:hAnsi="Times New Roman" w:cs="Times New Roman"/>
          <w:sz w:val="24"/>
          <w:szCs w:val="24"/>
        </w:rPr>
        <w:t>органом контроля</w:t>
      </w:r>
      <w:r w:rsidR="0097305F" w:rsidRPr="0097305F">
        <w:rPr>
          <w:rFonts w:ascii="Times New Roman" w:hAnsi="Times New Roman" w:cs="Times New Roman"/>
          <w:sz w:val="24"/>
          <w:szCs w:val="24"/>
        </w:rPr>
        <w:t xml:space="preserve"> запрошенных документов.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328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3.21. После завершения контрольных действий на объекте контроля результаты контрольного мероприятия оформляются: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3281"/>
      <w:bookmarkEnd w:id="58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1) в случае проведения проверки, ревизии - актом проверки, ревизии;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3282"/>
      <w:bookmarkEnd w:id="59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2) в случае проведения обследования - заключением.</w:t>
      </w:r>
    </w:p>
    <w:bookmarkEnd w:id="60"/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Акт проверки, ревизии, заключение должны составляться на русском языке, иметь сквозную нумерацию страниц. В акте проверки, ревизии, заключении не допускаются помарки, подчистки и неоговоренные исправления.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329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3.22. Срок оформления акта проверки, ревизии не должен превышать 15 рабочих дней с момента завершения контрольных действий на объекте контроля.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330"/>
      <w:bookmarkEnd w:id="61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3.23. Датой окончания контрольного мероприятия считается дата вручения руководителю объекта контроля или лицу, его замещающему, акта проверки, ревизии, заключения.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331"/>
      <w:bookmarkEnd w:id="62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3.24. Акт проверки, ревизии состоит из вводной и описательной части.</w:t>
      </w:r>
    </w:p>
    <w:bookmarkEnd w:id="63"/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Вводная часть акта должна содержать следующую информацию: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331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1) тема контрольного мероприятия;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3312"/>
      <w:bookmarkEnd w:id="64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2) дата и место составления акта;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3313"/>
      <w:bookmarkEnd w:id="65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3) основание проведения контрольного мероприятия (номер и дата распоряжения о назначении контрольного мероприятия, номер и дата удостоверения на проведение контрольного мероприятия);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3314"/>
      <w:bookmarkEnd w:id="66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4) фамилии, инициалы и должности руководителя и всех участников ревизионной группы;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3315"/>
      <w:bookmarkEnd w:id="67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5) проверяемый период и сроки проведения контрольного мероприятия;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3316"/>
      <w:bookmarkEnd w:id="68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6) полное и краткое наименование и реквизиты организации - объекта контроля, идентификационный номер налогоплательщика (ИНН);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3317"/>
      <w:bookmarkEnd w:id="69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7) ведомственная принадлежность и сведения об учредителе;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3318"/>
      <w:bookmarkEnd w:id="7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8) основные цели и виды деятельности организации;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3319"/>
      <w:bookmarkEnd w:id="7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9) имеющиеся у организации лицензии на осуществление соответствующих видов деятельности;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33110"/>
      <w:bookmarkEnd w:id="72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10) перечень и реквизиты всех счетов в кредитных организациях (включая депозитные), в органах казначейства (включая закрытые, но действовавшие в проверяемом периоде);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33111"/>
      <w:bookmarkEnd w:id="73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11) фамилии, инициалы и должности лиц, имевших право первой подписи, подписи денежных и расчетных документов в проверяемый период;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33112"/>
      <w:bookmarkEnd w:id="74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12) иные данные, необходимые, по мнению руководителя ревизионной группы, для полной характеристики объекта контроля.</w:t>
      </w:r>
    </w:p>
    <w:bookmarkEnd w:id="75"/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Описательная часть акта должна содержать результаты контрольных действий по каждому вопросу программы.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332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3.25. При составлении акта проверки, ревизии должны соблюдаться следующие требования: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3321"/>
      <w:bookmarkEnd w:id="76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1) объективность и ясность при изложении результатов контрольного мероприятия;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3322"/>
      <w:bookmarkEnd w:id="7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2) четкость формулировок содержания выявленных нарушений и недостатков;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3323"/>
      <w:bookmarkEnd w:id="78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3) логическая и хронологическая последовательность излагаемого материала;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3324"/>
      <w:bookmarkEnd w:id="79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4) результаты контрольного мероприятия, излагаемые в акте, должны подтверждаться достаточными надлежащими достоверными доказательствами;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3325"/>
      <w:bookmarkEnd w:id="8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5) акт должен составляться в достаточно полной и подробной форме, необходимой для обеспечения общего понимания.</w:t>
      </w:r>
    </w:p>
    <w:bookmarkEnd w:id="81"/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 xml:space="preserve">В акте при описании каждого нарушения, выявленного в ходе контрольного мероприятия, должны быть указаны: положения законодательства и нормативных </w:t>
      </w:r>
      <w:r w:rsidR="0097305F" w:rsidRPr="0097305F">
        <w:rPr>
          <w:rFonts w:ascii="Times New Roman" w:hAnsi="Times New Roman" w:cs="Times New Roman"/>
          <w:sz w:val="24"/>
          <w:szCs w:val="24"/>
        </w:rPr>
        <w:lastRenderedPageBreak/>
        <w:t>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нарушения, должностное, материально-ответственное или иное лицо объекта контроля, допустившее нарушение.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Не допускается включение в акт предположений, выводов и фактов, не подтвержденных доказательствами, а также информации из материалов правоохранительных органов.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В акте не должна даваться морально-этическая оценка действий должностных, материально-ответственных и иных лиц объекта контроля.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333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3.26. К акту проверки, ревизии прилагаются надлежащим образом оформленные приложения, на которые имеются ссылки в акте (документы, копии документов, сводные справки, объяснения должностных и материально-ответственных лиц и т.п.).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334"/>
      <w:bookmarkEnd w:id="82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3.27. Акт проверки, ревизии составляется: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3341"/>
      <w:bookmarkEnd w:id="83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1) в двух экземплярах.</w:t>
      </w:r>
    </w:p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3342"/>
      <w:bookmarkEnd w:id="84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2) в трех экземплярах в случае проведения проверки, ревизии по обращению правоохранительных органов.</w:t>
      </w:r>
    </w:p>
    <w:bookmarkEnd w:id="85"/>
    <w:p w:rsidR="0097305F" w:rsidRPr="0097305F" w:rsidRDefault="00E873DF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Акт проверки, ревизии подписывают руководитель и члены ревизионной группы.</w:t>
      </w:r>
    </w:p>
    <w:p w:rsidR="0097305F" w:rsidRPr="0097305F" w:rsidRDefault="00BB0946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Вручение акта производится под роспись с указанием даты получения.</w:t>
      </w:r>
    </w:p>
    <w:p w:rsidR="0097305F" w:rsidRPr="0097305F" w:rsidRDefault="00BB0946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335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3.28. При наличии возражен</w:t>
      </w:r>
      <w:r>
        <w:rPr>
          <w:rFonts w:ascii="Times New Roman" w:hAnsi="Times New Roman" w:cs="Times New Roman"/>
          <w:sz w:val="24"/>
          <w:szCs w:val="24"/>
        </w:rPr>
        <w:t>ий (замечаний) по акту проверки</w:t>
      </w:r>
      <w:r w:rsidR="0097305F" w:rsidRPr="0097305F">
        <w:rPr>
          <w:rFonts w:ascii="Times New Roman" w:hAnsi="Times New Roman" w:cs="Times New Roman"/>
          <w:sz w:val="24"/>
          <w:szCs w:val="24"/>
        </w:rPr>
        <w:t xml:space="preserve"> ревизии руководитель объекта контроля или лицо, его замещающее, при подписании акта указывает на наличие возражений (замечаний). Возражения (замечания) в письменном виде предоставляются руководителю ревизионной (проверочной) группы одновременно с подписанным актом. При этом руководитель объекта контроля обязан приложить к таким возражениям (замечаниям) локальные нормативные акты, документы (их заверенные копии), подтверждающие обоснованность возражений. </w:t>
      </w:r>
    </w:p>
    <w:bookmarkEnd w:id="86"/>
    <w:p w:rsidR="0097305F" w:rsidRPr="0097305F" w:rsidRDefault="00BB0946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Руководитель ревизионной (проверочной) группы в срок до 3-х рабочих дней должен проверить обоснованность изложенных возражений (замечаний) и дать по ним письменное заключение.</w:t>
      </w:r>
    </w:p>
    <w:p w:rsidR="0097305F" w:rsidRPr="0097305F" w:rsidRDefault="00BB0946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Письменные возражения (замечания) должностных лиц объекта контроля и заключение на возражения (замечания) включаются в материалы проверки, ревизии и являются их неотъемлемой частью.</w:t>
      </w:r>
    </w:p>
    <w:p w:rsidR="0097305F" w:rsidRPr="0097305F" w:rsidRDefault="00BB0946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336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3.28. В случае отказа должностных лиц объекта контроля подписать или получить акт проверки, ревизии руководитель ревизионной (проверочной) группы в конце акта производит запись об отказе от подписи или получения акта. В этом случае акт проверки, ревизии может быть направлен объекту контроля почтовой связью или иным способом, обеспечивающим фиксацию факта и даты его направления объекту контроля. Документ, подтверждающий факт направления акта проверки, ревизии, приобщается к материалам контрольного мероприятия.</w:t>
      </w:r>
    </w:p>
    <w:p w:rsidR="0097305F" w:rsidRPr="0097305F" w:rsidRDefault="00BB0946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337"/>
      <w:bookmarkEnd w:id="87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3.29. В ходе проверки, ревизии также могут оформляться следующие виды актов:</w:t>
      </w:r>
    </w:p>
    <w:p w:rsidR="0097305F" w:rsidRPr="0097305F" w:rsidRDefault="00BB0946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3371"/>
      <w:bookmarkEnd w:id="88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1) акт по фактам создания препятствий в проведении контрольного мероприятия;</w:t>
      </w:r>
    </w:p>
    <w:p w:rsidR="0097305F" w:rsidRPr="0097305F" w:rsidRDefault="00BB0946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3372"/>
      <w:bookmarkEnd w:id="89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2) промежуточный акт по результатам проведенной проверки, ревизии в случае отвлечения члена ревизионной группы от проведения проверки, ревизии;</w:t>
      </w:r>
    </w:p>
    <w:p w:rsidR="0097305F" w:rsidRPr="0097305F" w:rsidRDefault="00BB0946" w:rsidP="0097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3373"/>
      <w:bookmarkEnd w:id="9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05F" w:rsidRPr="0097305F">
        <w:rPr>
          <w:rFonts w:ascii="Times New Roman" w:hAnsi="Times New Roman" w:cs="Times New Roman"/>
          <w:sz w:val="24"/>
          <w:szCs w:val="24"/>
        </w:rPr>
        <w:t>3) акт по фактам выявленных на объекте контроля нарушений, требующих принятия срочных мер к их устранению или привлечению должностных и (или) материально-ответственных лиц к ответственности. Указанный акт оформляется в 2-х экземплярах, один из которых передается под расписку руководителю объекта контроля с требованием предоставить письменные объяснения по выявленным нарушениям и принять необходимые меры по устранению нарушений. В случае отказа должностных лиц объекта контроля от письменного объяснения по выявленным нарушениям или от получения экземпляра указанного акта в нем делаются соответствующие записи. Факты, изложенные в акте, включаются в акт проведенной проверки, ревизии.</w:t>
      </w:r>
    </w:p>
    <w:p w:rsidR="007F0BDA" w:rsidRPr="005312C2" w:rsidRDefault="005312C2" w:rsidP="00531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340"/>
      <w:bookmarkEnd w:id="9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3.30</w:t>
      </w:r>
      <w:r w:rsidR="0097305F" w:rsidRPr="0097305F">
        <w:rPr>
          <w:rFonts w:ascii="Times New Roman" w:hAnsi="Times New Roman" w:cs="Times New Roman"/>
          <w:sz w:val="24"/>
          <w:szCs w:val="24"/>
        </w:rPr>
        <w:t>. Назначение, проведение и оформление результатов внепланового контрольного мероприятия осуществляется в порядке, предусмотренном настоящим Порядком для назначения, проведения и оформления результатов контрольного мероприятия, проводимого в соответствии с планом, при наличии оснований для проведения внепланового контрольного мероприятия.</w:t>
      </w:r>
      <w:bookmarkEnd w:id="92"/>
    </w:p>
    <w:p w:rsidR="007F0BDA" w:rsidRPr="007F0BDA" w:rsidRDefault="007F0BDA" w:rsidP="007F0B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7F0BDA" w:rsidRDefault="007F0BDA" w:rsidP="007F0BDA">
      <w:pPr>
        <w:pStyle w:val="3"/>
        <w:shd w:val="clear" w:color="auto" w:fill="FFFFFF"/>
        <w:textAlignment w:val="baseline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 xml:space="preserve">4. Стандарт </w:t>
      </w:r>
    </w:p>
    <w:p w:rsidR="007F0BDA" w:rsidRPr="007F0BDA" w:rsidRDefault="007F0BDA" w:rsidP="007F0BDA">
      <w:pPr>
        <w:pStyle w:val="3"/>
        <w:shd w:val="clear" w:color="auto" w:fill="FFFFFF"/>
        <w:textAlignment w:val="baseline"/>
        <w:rPr>
          <w:b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«</w:t>
      </w:r>
      <w:r w:rsidRPr="007F0BDA">
        <w:rPr>
          <w:b/>
          <w:bCs/>
          <w:spacing w:val="2"/>
          <w:sz w:val="24"/>
          <w:szCs w:val="24"/>
        </w:rPr>
        <w:t>Реализация результатов контроль</w:t>
      </w:r>
      <w:r>
        <w:rPr>
          <w:b/>
          <w:bCs/>
          <w:spacing w:val="2"/>
          <w:sz w:val="24"/>
          <w:szCs w:val="24"/>
        </w:rPr>
        <w:t>ного мероприятия»</w:t>
      </w:r>
    </w:p>
    <w:p w:rsidR="00AF02D0" w:rsidRPr="00AF02D0" w:rsidRDefault="007F0BDA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D0">
        <w:rPr>
          <w:rFonts w:ascii="Times New Roman" w:hAnsi="Times New Roman" w:cs="Times New Roman"/>
          <w:spacing w:val="2"/>
          <w:sz w:val="24"/>
          <w:szCs w:val="24"/>
        </w:rPr>
        <w:br/>
      </w:r>
      <w:bookmarkStart w:id="93" w:name="sub_41"/>
      <w:r w:rsidR="00AF02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02D0" w:rsidRPr="00AF02D0">
        <w:rPr>
          <w:rFonts w:ascii="Times New Roman" w:hAnsi="Times New Roman" w:cs="Times New Roman"/>
          <w:sz w:val="24"/>
          <w:szCs w:val="24"/>
        </w:rPr>
        <w:t xml:space="preserve">4.1. На основе анализа и обобщения фактов нарушений и недостатков в деятельности объекта контроля, зафиксированных в материалах проверки, ревизии, руководителем </w:t>
      </w:r>
      <w:r w:rsidR="00AF02D0">
        <w:rPr>
          <w:rFonts w:ascii="Times New Roman" w:hAnsi="Times New Roman" w:cs="Times New Roman"/>
          <w:sz w:val="24"/>
          <w:szCs w:val="24"/>
        </w:rPr>
        <w:t>органа контроля</w:t>
      </w:r>
      <w:r w:rsidR="00AF02D0" w:rsidRPr="00AF02D0">
        <w:rPr>
          <w:rFonts w:ascii="Times New Roman" w:hAnsi="Times New Roman" w:cs="Times New Roman"/>
          <w:sz w:val="24"/>
          <w:szCs w:val="24"/>
        </w:rPr>
        <w:t xml:space="preserve"> подготавливается заключение по акту проверки, ревизии, представление и (или) предписание, предложения (далее - материалы проверки, ревизии) и сводная таблица по выявленным нарушениям и недостаткам.</w:t>
      </w:r>
    </w:p>
    <w:p w:rsidR="00AF02D0" w:rsidRPr="00AF02D0" w:rsidRDefault="00AF02D0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4101"/>
      <w:bookmarkEnd w:id="93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02D0">
        <w:rPr>
          <w:rFonts w:ascii="Times New Roman" w:hAnsi="Times New Roman" w:cs="Times New Roman"/>
          <w:sz w:val="24"/>
          <w:szCs w:val="24"/>
        </w:rPr>
        <w:t>4.1.1. Заключение по акту проверки, ревизии должно содержать:</w:t>
      </w:r>
    </w:p>
    <w:bookmarkEnd w:id="94"/>
    <w:p w:rsidR="00AF02D0" w:rsidRPr="00AF02D0" w:rsidRDefault="00AF02D0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02D0">
        <w:rPr>
          <w:rFonts w:ascii="Times New Roman" w:hAnsi="Times New Roman" w:cs="Times New Roman"/>
          <w:sz w:val="24"/>
          <w:szCs w:val="24"/>
        </w:rPr>
        <w:t>1) изложение в обобщенном виде фактов выявленных нарушений и недостатков;</w:t>
      </w:r>
    </w:p>
    <w:p w:rsidR="00AF02D0" w:rsidRPr="00AF02D0" w:rsidRDefault="00AF02D0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02D0">
        <w:rPr>
          <w:rFonts w:ascii="Times New Roman" w:hAnsi="Times New Roman" w:cs="Times New Roman"/>
          <w:sz w:val="24"/>
          <w:szCs w:val="24"/>
        </w:rPr>
        <w:t>2) характеристику и сумму выявленных нарушений и недостатков;</w:t>
      </w:r>
    </w:p>
    <w:p w:rsidR="00AF02D0" w:rsidRPr="00AF02D0" w:rsidRDefault="00AF02D0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02D0">
        <w:rPr>
          <w:rFonts w:ascii="Times New Roman" w:hAnsi="Times New Roman" w:cs="Times New Roman"/>
          <w:sz w:val="24"/>
          <w:szCs w:val="24"/>
        </w:rPr>
        <w:t>3) оценку нанесенного ущерба.</w:t>
      </w:r>
    </w:p>
    <w:p w:rsidR="00AF02D0" w:rsidRPr="00AF02D0" w:rsidRDefault="00AF02D0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4102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F02D0">
        <w:rPr>
          <w:rFonts w:ascii="Times New Roman" w:hAnsi="Times New Roman" w:cs="Times New Roman"/>
          <w:sz w:val="24"/>
          <w:szCs w:val="24"/>
        </w:rPr>
        <w:t>4.1.2. По результатам проверки</w:t>
      </w:r>
      <w:bookmarkEnd w:id="95"/>
      <w:r w:rsidRPr="00AF02D0">
        <w:rPr>
          <w:rFonts w:ascii="Times New Roman" w:hAnsi="Times New Roman" w:cs="Times New Roman"/>
          <w:sz w:val="24"/>
          <w:szCs w:val="24"/>
        </w:rPr>
        <w:t>:</w:t>
      </w:r>
    </w:p>
    <w:p w:rsidR="00AF02D0" w:rsidRPr="00AF02D0" w:rsidRDefault="00AF02D0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02D0">
        <w:rPr>
          <w:rFonts w:ascii="Times New Roman" w:hAnsi="Times New Roman" w:cs="Times New Roman"/>
          <w:sz w:val="24"/>
          <w:szCs w:val="24"/>
        </w:rPr>
        <w:t xml:space="preserve">1) в случае выявления нарушения </w:t>
      </w:r>
      <w:hyperlink r:id="rId9" w:history="1">
        <w:r w:rsidRPr="00AF02D0">
          <w:rPr>
            <w:rStyle w:val="a6"/>
            <w:rFonts w:ascii="Times New Roman" w:hAnsi="Times New Roman"/>
            <w:color w:val="auto"/>
            <w:sz w:val="24"/>
            <w:szCs w:val="24"/>
          </w:rPr>
          <w:t>бюджетного законодательства</w:t>
        </w:r>
      </w:hyperlink>
      <w:r w:rsidRPr="00AF02D0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регулирующих бюджетные правоотношения, - составляется представление (далее - Представление) и (или) предписание (далее - Предписание).</w:t>
      </w:r>
    </w:p>
    <w:p w:rsidR="00AF02D0" w:rsidRPr="00AF02D0" w:rsidRDefault="00AF02D0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F02D0">
        <w:rPr>
          <w:rFonts w:ascii="Times New Roman" w:hAnsi="Times New Roman" w:cs="Times New Roman"/>
          <w:sz w:val="24"/>
          <w:szCs w:val="24"/>
        </w:rPr>
        <w:t xml:space="preserve">Представление содержит обязательную для рассмотрения в установленный в нем срок или, если срок не указан, в течение 30 дней со дня его получения информацию о выявленных нарушениях </w:t>
      </w:r>
      <w:hyperlink r:id="rId10" w:history="1">
        <w:r w:rsidRPr="00AF02D0">
          <w:rPr>
            <w:rStyle w:val="a6"/>
            <w:rFonts w:ascii="Times New Roman" w:hAnsi="Times New Roman"/>
            <w:color w:val="auto"/>
            <w:sz w:val="24"/>
            <w:szCs w:val="24"/>
          </w:rPr>
          <w:t>бюджетного законодательства</w:t>
        </w:r>
      </w:hyperlink>
      <w:r w:rsidRPr="00AF02D0">
        <w:rPr>
          <w:rFonts w:ascii="Times New Roman" w:hAnsi="Times New Roman" w:cs="Times New Roman"/>
          <w:sz w:val="24"/>
          <w:szCs w:val="24"/>
        </w:rPr>
        <w:t xml:space="preserve"> РФ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  <w:proofErr w:type="gramEnd"/>
    </w:p>
    <w:p w:rsidR="00AF02D0" w:rsidRPr="00AF02D0" w:rsidRDefault="00AF02D0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F02D0">
        <w:rPr>
          <w:rFonts w:ascii="Times New Roman" w:hAnsi="Times New Roman" w:cs="Times New Roman"/>
          <w:sz w:val="24"/>
          <w:szCs w:val="24"/>
        </w:rPr>
        <w:t xml:space="preserve">Предписание содержит обязательные для исполнения в указанный в Предписании срок требования об устранении нарушений </w:t>
      </w:r>
      <w:hyperlink r:id="rId11" w:history="1">
        <w:r w:rsidRPr="00AF02D0">
          <w:rPr>
            <w:rStyle w:val="a6"/>
            <w:rFonts w:ascii="Times New Roman" w:hAnsi="Times New Roman"/>
            <w:color w:val="auto"/>
            <w:sz w:val="24"/>
            <w:szCs w:val="24"/>
          </w:rPr>
          <w:t>бюджетного законодательства</w:t>
        </w:r>
      </w:hyperlink>
      <w:r w:rsidRPr="00AF02D0">
        <w:rPr>
          <w:rFonts w:ascii="Times New Roman" w:hAnsi="Times New Roman" w:cs="Times New Roman"/>
          <w:sz w:val="24"/>
          <w:szCs w:val="24"/>
        </w:rPr>
        <w:t xml:space="preserve"> РФ и иных нормативных правовых актов, регулирующих бюджетные правоотношения, и (или) требования о возмещении причиненного такими нарушениями ущерба местному бюджету.</w:t>
      </w:r>
      <w:proofErr w:type="gramEnd"/>
    </w:p>
    <w:p w:rsidR="00AF02D0" w:rsidRPr="00AF02D0" w:rsidRDefault="00AF02D0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02D0">
        <w:rPr>
          <w:rFonts w:ascii="Times New Roman" w:hAnsi="Times New Roman" w:cs="Times New Roman"/>
          <w:sz w:val="24"/>
          <w:szCs w:val="24"/>
        </w:rPr>
        <w:t xml:space="preserve">2) в случае выявления нарушений в сфере закупок составляется предписание 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2D0">
        <w:rPr>
          <w:rFonts w:ascii="Times New Roman" w:hAnsi="Times New Roman" w:cs="Times New Roman"/>
          <w:sz w:val="24"/>
          <w:szCs w:val="24"/>
        </w:rPr>
        <w:t xml:space="preserve">устранении нарушений законодательства РФ и иных нормативных актов в сфере закупок товаров, работ, услуг для обеспечения муниципальных нужд (далее - Предписание).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F02D0">
        <w:rPr>
          <w:rFonts w:ascii="Times New Roman" w:hAnsi="Times New Roman" w:cs="Times New Roman"/>
          <w:sz w:val="24"/>
          <w:szCs w:val="24"/>
        </w:rPr>
        <w:t>Указанные нарушения подлежат устранению в срок, установленный в Предписании;</w:t>
      </w:r>
    </w:p>
    <w:p w:rsidR="00AF02D0" w:rsidRPr="00AF02D0" w:rsidRDefault="00AF02D0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F02D0">
        <w:rPr>
          <w:rFonts w:ascii="Times New Roman" w:hAnsi="Times New Roman" w:cs="Times New Roman"/>
          <w:sz w:val="24"/>
          <w:szCs w:val="24"/>
        </w:rPr>
        <w:t>3) в случае выявления иных нарушений нормативных правовых актов РФ, Правительства Иркутской области, муниципальных правовых актов Магистральнинского муниципального образования, требующих принятия мер по их устранению, - предложения об устранении выявленных нарушений (далее - Предложения) в установленный в Предложениях срок.</w:t>
      </w:r>
      <w:proofErr w:type="gramEnd"/>
    </w:p>
    <w:p w:rsidR="00AF02D0" w:rsidRPr="00AF02D0" w:rsidRDefault="00AF02D0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4103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02D0">
        <w:rPr>
          <w:rFonts w:ascii="Times New Roman" w:hAnsi="Times New Roman" w:cs="Times New Roman"/>
          <w:sz w:val="24"/>
          <w:szCs w:val="24"/>
        </w:rPr>
        <w:t>4.1.3. Сводная таблица по выявленным нарушениям и недостаткам составляется для формирования отчета о результатах контрольной деятельности ревизионной (проверочной) группы.</w:t>
      </w:r>
    </w:p>
    <w:p w:rsidR="00AF02D0" w:rsidRPr="00AF02D0" w:rsidRDefault="00513EEC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42"/>
      <w:bookmarkEnd w:id="96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02D0" w:rsidRPr="00AF02D0">
        <w:rPr>
          <w:rFonts w:ascii="Times New Roman" w:hAnsi="Times New Roman" w:cs="Times New Roman"/>
          <w:sz w:val="24"/>
          <w:szCs w:val="24"/>
        </w:rPr>
        <w:t>4.2.</w:t>
      </w:r>
      <w:bookmarkStart w:id="98" w:name="sub_43"/>
      <w:bookmarkEnd w:id="97"/>
      <w:r w:rsidR="00AF02D0" w:rsidRPr="00AF02D0">
        <w:rPr>
          <w:rFonts w:ascii="Times New Roman" w:hAnsi="Times New Roman" w:cs="Times New Roman"/>
          <w:sz w:val="24"/>
          <w:szCs w:val="24"/>
        </w:rPr>
        <w:t xml:space="preserve"> Заведующий ФЭО подписывает заключение по акту проверки, ревизии, Представление и (или) Предписание, Предложения и предоставляет их Главе Поселения для ознакомления.</w:t>
      </w:r>
    </w:p>
    <w:p w:rsidR="00AF02D0" w:rsidRPr="00AF02D0" w:rsidRDefault="00513EEC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44"/>
      <w:bookmarkEnd w:id="98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02D0" w:rsidRPr="00AF02D0">
        <w:rPr>
          <w:rFonts w:ascii="Times New Roman" w:hAnsi="Times New Roman" w:cs="Times New Roman"/>
          <w:sz w:val="24"/>
          <w:szCs w:val="24"/>
        </w:rPr>
        <w:t>4.3. Материалы проверки, ревизии в срок не позднее 2-х рабочих дней после их подписания направляются для рассмотрения и (или) исполнения.</w:t>
      </w:r>
    </w:p>
    <w:p w:rsidR="00AF02D0" w:rsidRPr="00AF02D0" w:rsidRDefault="00513EEC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45"/>
      <w:bookmarkEnd w:id="99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02D0" w:rsidRPr="00AF02D0">
        <w:rPr>
          <w:rFonts w:ascii="Times New Roman" w:hAnsi="Times New Roman" w:cs="Times New Roman"/>
          <w:sz w:val="24"/>
          <w:szCs w:val="24"/>
        </w:rPr>
        <w:t xml:space="preserve">4.4. В течение срока, установленного в Представлении и (или) Предписании, Предложениях объект контроля принимает конкретные меры по устранению допущенных нарушений, а также причин и условий, им способствующих, по возмещению </w:t>
      </w:r>
      <w:r w:rsidR="00AF02D0" w:rsidRPr="00AF02D0">
        <w:rPr>
          <w:rFonts w:ascii="Times New Roman" w:hAnsi="Times New Roman" w:cs="Times New Roman"/>
          <w:sz w:val="24"/>
          <w:szCs w:val="24"/>
        </w:rPr>
        <w:lastRenderedPageBreak/>
        <w:t>причиненного ущерба. Информацию о результатах принятых мер объект контроля предоставляет в предложениях срок.</w:t>
      </w:r>
    </w:p>
    <w:p w:rsidR="00AF02D0" w:rsidRPr="00513EEC" w:rsidRDefault="00513EEC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sub_47"/>
      <w:bookmarkEnd w:id="100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02D0" w:rsidRPr="00AF02D0">
        <w:rPr>
          <w:rFonts w:ascii="Times New Roman" w:hAnsi="Times New Roman" w:cs="Times New Roman"/>
          <w:sz w:val="24"/>
          <w:szCs w:val="24"/>
        </w:rPr>
        <w:t>4</w:t>
      </w:r>
      <w:r w:rsidR="00AF02D0" w:rsidRPr="00513EEC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Орган контроля</w:t>
      </w:r>
      <w:r w:rsidR="00AF02D0" w:rsidRPr="00513EEC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="00AF02D0" w:rsidRPr="00513E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F02D0" w:rsidRPr="00513EEC">
        <w:rPr>
          <w:rFonts w:ascii="Times New Roman" w:hAnsi="Times New Roman" w:cs="Times New Roman"/>
          <w:sz w:val="24"/>
          <w:szCs w:val="24"/>
        </w:rPr>
        <w:t xml:space="preserve"> исполнением объектами контроля выданных Предписаний.</w:t>
      </w:r>
      <w:bookmarkEnd w:id="101"/>
      <w:r w:rsidR="00AF02D0" w:rsidRPr="00513EEC">
        <w:rPr>
          <w:rFonts w:ascii="Times New Roman" w:hAnsi="Times New Roman" w:cs="Times New Roman"/>
          <w:sz w:val="24"/>
          <w:szCs w:val="24"/>
        </w:rPr>
        <w:t xml:space="preserve"> В случае неисполнения </w:t>
      </w:r>
      <w:bookmarkStart w:id="102" w:name="sub_471"/>
      <w:proofErr w:type="gramStart"/>
      <w:r w:rsidR="00AF02D0" w:rsidRPr="00513EEC">
        <w:rPr>
          <w:rFonts w:ascii="Times New Roman" w:hAnsi="Times New Roman" w:cs="Times New Roman"/>
          <w:sz w:val="24"/>
          <w:szCs w:val="24"/>
        </w:rPr>
        <w:t>Предписаний</w:t>
      </w:r>
      <w:proofErr w:type="gramEnd"/>
      <w:r w:rsidR="00AF02D0" w:rsidRPr="00513EEC">
        <w:rPr>
          <w:rFonts w:ascii="Times New Roman" w:hAnsi="Times New Roman" w:cs="Times New Roman"/>
          <w:sz w:val="24"/>
          <w:szCs w:val="24"/>
        </w:rPr>
        <w:t xml:space="preserve"> о возмещении причиненного нарушением </w:t>
      </w:r>
      <w:hyperlink r:id="rId12" w:history="1">
        <w:r w:rsidR="00AF02D0" w:rsidRPr="00513EEC">
          <w:rPr>
            <w:rStyle w:val="a6"/>
            <w:rFonts w:ascii="Times New Roman" w:hAnsi="Times New Roman"/>
            <w:color w:val="auto"/>
            <w:sz w:val="24"/>
            <w:szCs w:val="24"/>
          </w:rPr>
          <w:t>бюджетного законодательства</w:t>
        </w:r>
      </w:hyperlink>
      <w:r w:rsidR="00AF02D0" w:rsidRPr="00513EEC">
        <w:rPr>
          <w:rFonts w:ascii="Times New Roman" w:hAnsi="Times New Roman" w:cs="Times New Roman"/>
          <w:sz w:val="24"/>
          <w:szCs w:val="24"/>
        </w:rPr>
        <w:t xml:space="preserve"> местному бюджету ущерба, </w:t>
      </w:r>
      <w:bookmarkStart w:id="103" w:name="sub_472"/>
      <w:bookmarkEnd w:id="102"/>
      <w:r w:rsidR="00AF02D0" w:rsidRPr="00513EEC">
        <w:rPr>
          <w:rFonts w:ascii="Times New Roman" w:hAnsi="Times New Roman" w:cs="Times New Roman"/>
          <w:sz w:val="24"/>
          <w:szCs w:val="24"/>
        </w:rPr>
        <w:t xml:space="preserve">об устранении нарушений законодательства РФ и иных нормативных актов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орган контроля</w:t>
      </w:r>
      <w:r w:rsidR="00AF02D0" w:rsidRPr="00513EEC">
        <w:rPr>
          <w:rFonts w:ascii="Times New Roman" w:hAnsi="Times New Roman" w:cs="Times New Roman"/>
          <w:sz w:val="24"/>
          <w:szCs w:val="24"/>
        </w:rPr>
        <w:t xml:space="preserve"> применяет к не исполнившему такого Предписания лицу меры ответственности в соответствии с законодательством РФ.</w:t>
      </w:r>
    </w:p>
    <w:p w:rsidR="00AF02D0" w:rsidRPr="00513EEC" w:rsidRDefault="00513EEC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48"/>
      <w:bookmarkEnd w:id="103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F02D0" w:rsidRPr="00513EEC">
        <w:rPr>
          <w:rFonts w:ascii="Times New Roman" w:hAnsi="Times New Roman" w:cs="Times New Roman"/>
          <w:sz w:val="24"/>
          <w:szCs w:val="24"/>
        </w:rPr>
        <w:t xml:space="preserve">4.6. Предписания и (или) Представления </w:t>
      </w:r>
      <w:r>
        <w:rPr>
          <w:rFonts w:ascii="Times New Roman" w:hAnsi="Times New Roman" w:cs="Times New Roman"/>
          <w:sz w:val="24"/>
          <w:szCs w:val="24"/>
        </w:rPr>
        <w:t>органа контроля</w:t>
      </w:r>
      <w:r w:rsidR="00AF02D0" w:rsidRPr="00513EEC">
        <w:rPr>
          <w:rFonts w:ascii="Times New Roman" w:hAnsi="Times New Roman" w:cs="Times New Roman"/>
          <w:sz w:val="24"/>
          <w:szCs w:val="24"/>
        </w:rPr>
        <w:t xml:space="preserve"> могут быть обжалованы в судебном порядке.</w:t>
      </w:r>
    </w:p>
    <w:bookmarkEnd w:id="104"/>
    <w:p w:rsidR="00AF02D0" w:rsidRPr="00513EEC" w:rsidRDefault="00513EEC" w:rsidP="00AF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AF02D0" w:rsidRPr="00513EEC">
        <w:rPr>
          <w:rFonts w:ascii="Times New Roman" w:hAnsi="Times New Roman" w:cs="Times New Roman"/>
          <w:sz w:val="24"/>
          <w:szCs w:val="24"/>
          <w:shd w:val="clear" w:color="auto" w:fill="FFFFFF"/>
        </w:rPr>
        <w:t>4.7. Неисполнение предписаний о возмещении причиненного муниципальному образованию ущерба является основанием для обращения  в суд с исковыми заявлениями о возмещении ущерба, причиненного  муниципальному образованию.</w:t>
      </w:r>
    </w:p>
    <w:p w:rsidR="00AF02D0" w:rsidRPr="007F0BDA" w:rsidRDefault="00AF02D0" w:rsidP="007F0BD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13EEC" w:rsidRDefault="007F0BDA" w:rsidP="00513EEC">
      <w:pPr>
        <w:pStyle w:val="3"/>
        <w:shd w:val="clear" w:color="auto" w:fill="FFFFFF"/>
        <w:textAlignment w:val="baseline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5. Стандарт «Отчетность»</w:t>
      </w:r>
    </w:p>
    <w:p w:rsidR="00513EEC" w:rsidRDefault="007F0BDA" w:rsidP="00513E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br/>
        <w:t xml:space="preserve">           5.1.</w:t>
      </w:r>
      <w:r w:rsidRPr="007F0BDA">
        <w:rPr>
          <w:spacing w:val="2"/>
        </w:rPr>
        <w:t xml:space="preserve"> </w:t>
      </w:r>
      <w:proofErr w:type="gramStart"/>
      <w:r w:rsidRPr="007F0BDA">
        <w:rPr>
          <w:spacing w:val="2"/>
        </w:rPr>
        <w:t xml:space="preserve">До 31 января года, следующего за отчетным, </w:t>
      </w:r>
      <w:r>
        <w:rPr>
          <w:spacing w:val="2"/>
        </w:rPr>
        <w:t>орган контроля</w:t>
      </w:r>
      <w:r w:rsidRPr="007F0BDA">
        <w:rPr>
          <w:spacing w:val="2"/>
        </w:rPr>
        <w:t xml:space="preserve"> по итогам работы за год составляется отчет о результатах проведения контрольных мероприятий, который направляется </w:t>
      </w:r>
      <w:r>
        <w:rPr>
          <w:spacing w:val="2"/>
        </w:rPr>
        <w:t>Главе Поселения</w:t>
      </w:r>
      <w:r w:rsidRPr="007F0BDA">
        <w:rPr>
          <w:spacing w:val="2"/>
        </w:rPr>
        <w:t>.</w:t>
      </w:r>
      <w:r>
        <w:rPr>
          <w:spacing w:val="2"/>
        </w:rPr>
        <w:t xml:space="preserve">  </w:t>
      </w:r>
      <w:proofErr w:type="gramEnd"/>
    </w:p>
    <w:p w:rsidR="007F0BDA" w:rsidRPr="007F0BDA" w:rsidRDefault="00513EEC" w:rsidP="00513E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</w:t>
      </w:r>
      <w:r w:rsidR="007F0BDA">
        <w:rPr>
          <w:spacing w:val="2"/>
        </w:rPr>
        <w:t>5.2.</w:t>
      </w:r>
      <w:r w:rsidR="007F0BDA" w:rsidRPr="007F0BDA">
        <w:rPr>
          <w:spacing w:val="2"/>
        </w:rPr>
        <w:t xml:space="preserve"> </w:t>
      </w:r>
      <w:r w:rsidR="007F0BDA">
        <w:rPr>
          <w:spacing w:val="2"/>
        </w:rPr>
        <w:t>Орган контроля</w:t>
      </w:r>
      <w:r w:rsidR="007F0BDA" w:rsidRPr="007F0BDA">
        <w:rPr>
          <w:spacing w:val="2"/>
        </w:rPr>
        <w:t xml:space="preserve"> осуществляет мониторинг результатов проводимых контрольных мероприятий и в случае необходимости вносит предложения о совершенствовании организации действующей системы муниципального финансового контроля.</w:t>
      </w:r>
    </w:p>
    <w:p w:rsidR="007F0BDA" w:rsidRDefault="007F0BDA" w:rsidP="0051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BDA" w:rsidRDefault="007F0BDA" w:rsidP="0051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EEC" w:rsidRDefault="00513EEC" w:rsidP="0051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EEC" w:rsidRPr="007F0BDA" w:rsidRDefault="00513EEC" w:rsidP="0051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BDA" w:rsidRPr="007F0BDA" w:rsidRDefault="00751031" w:rsidP="0051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 главы</w:t>
      </w:r>
      <w:r w:rsidR="007F0BDA" w:rsidRPr="007F0BDA">
        <w:rPr>
          <w:rFonts w:ascii="Times New Roman" w:hAnsi="Times New Roman" w:cs="Times New Roman"/>
          <w:b/>
          <w:sz w:val="24"/>
          <w:szCs w:val="24"/>
        </w:rPr>
        <w:t xml:space="preserve"> Магистральнинского</w:t>
      </w:r>
    </w:p>
    <w:p w:rsidR="007F0BDA" w:rsidRPr="007F0BDA" w:rsidRDefault="007F0BDA" w:rsidP="0051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DA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</w:t>
      </w:r>
      <w:r w:rsidR="00751031">
        <w:rPr>
          <w:rFonts w:ascii="Times New Roman" w:hAnsi="Times New Roman" w:cs="Times New Roman"/>
          <w:b/>
          <w:sz w:val="24"/>
          <w:szCs w:val="24"/>
        </w:rPr>
        <w:t xml:space="preserve">               А.Н. Гаврилова</w:t>
      </w:r>
    </w:p>
    <w:p w:rsidR="007F0BDA" w:rsidRPr="005E0C76" w:rsidRDefault="007F0BDA" w:rsidP="00513EEC">
      <w:pPr>
        <w:spacing w:after="0" w:line="240" w:lineRule="auto"/>
        <w:rPr>
          <w:b/>
        </w:rPr>
      </w:pPr>
    </w:p>
    <w:p w:rsidR="007610A6" w:rsidRDefault="007610A6" w:rsidP="00513E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801606" w:rsidRPr="00801606" w:rsidRDefault="00751031" w:rsidP="00751031">
      <w:pPr>
        <w:pStyle w:val="formattext"/>
        <w:shd w:val="clear" w:color="auto" w:fill="FFFFFF"/>
        <w:tabs>
          <w:tab w:val="left" w:pos="2610"/>
        </w:tabs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ab/>
      </w:r>
      <w:r w:rsidR="00801606" w:rsidRPr="00801606">
        <w:rPr>
          <w:spacing w:val="2"/>
        </w:rPr>
        <w:br/>
      </w:r>
    </w:p>
    <w:p w:rsidR="00BB14C2" w:rsidRPr="00BB14C2" w:rsidRDefault="00BB14C2" w:rsidP="00801606">
      <w:pPr>
        <w:pStyle w:val="a3"/>
        <w:spacing w:before="0" w:beforeAutospacing="0" w:after="0" w:afterAutospacing="0"/>
        <w:jc w:val="center"/>
      </w:pPr>
    </w:p>
    <w:p w:rsidR="00A61B6A" w:rsidRPr="00BB14C2" w:rsidRDefault="00921950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1B6A" w:rsidRPr="00BB14C2" w:rsidSect="0038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C2"/>
    <w:rsid w:val="00061918"/>
    <w:rsid w:val="001B400F"/>
    <w:rsid w:val="0026198A"/>
    <w:rsid w:val="00282D77"/>
    <w:rsid w:val="002F19B7"/>
    <w:rsid w:val="00380AF3"/>
    <w:rsid w:val="00383AF3"/>
    <w:rsid w:val="003B5215"/>
    <w:rsid w:val="003E51B2"/>
    <w:rsid w:val="00440D6C"/>
    <w:rsid w:val="004B790B"/>
    <w:rsid w:val="00513EEC"/>
    <w:rsid w:val="005312C2"/>
    <w:rsid w:val="005C2FFE"/>
    <w:rsid w:val="006E3114"/>
    <w:rsid w:val="00751031"/>
    <w:rsid w:val="007610A6"/>
    <w:rsid w:val="00765728"/>
    <w:rsid w:val="007F0BDA"/>
    <w:rsid w:val="00801606"/>
    <w:rsid w:val="008446DC"/>
    <w:rsid w:val="008A7D49"/>
    <w:rsid w:val="008B087A"/>
    <w:rsid w:val="00921950"/>
    <w:rsid w:val="0097305F"/>
    <w:rsid w:val="00A533C0"/>
    <w:rsid w:val="00AF02D0"/>
    <w:rsid w:val="00BB0946"/>
    <w:rsid w:val="00BB10EB"/>
    <w:rsid w:val="00BB14C2"/>
    <w:rsid w:val="00CD7783"/>
    <w:rsid w:val="00D17603"/>
    <w:rsid w:val="00DC472B"/>
    <w:rsid w:val="00E873DF"/>
    <w:rsid w:val="00EA4A48"/>
    <w:rsid w:val="00F77A81"/>
    <w:rsid w:val="00FC65D9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16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4C2"/>
    <w:rPr>
      <w:b/>
      <w:bCs/>
    </w:rPr>
  </w:style>
  <w:style w:type="character" w:customStyle="1" w:styleId="30">
    <w:name w:val="Заголовок 3 Знак"/>
    <w:basedOn w:val="a0"/>
    <w:link w:val="3"/>
    <w:rsid w:val="008016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01606"/>
    <w:rPr>
      <w:color w:val="0000FF"/>
      <w:u w:val="single"/>
    </w:rPr>
  </w:style>
  <w:style w:type="paragraph" w:customStyle="1" w:styleId="formattext">
    <w:name w:val="formattext"/>
    <w:basedOn w:val="a"/>
    <w:rsid w:val="0080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F02D0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61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2619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2619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16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4C2"/>
    <w:rPr>
      <w:b/>
      <w:bCs/>
    </w:rPr>
  </w:style>
  <w:style w:type="character" w:customStyle="1" w:styleId="30">
    <w:name w:val="Заголовок 3 Знак"/>
    <w:basedOn w:val="a0"/>
    <w:link w:val="3"/>
    <w:rsid w:val="008016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01606"/>
    <w:rPr>
      <w:color w:val="0000FF"/>
      <w:u w:val="single"/>
    </w:rPr>
  </w:style>
  <w:style w:type="paragraph" w:customStyle="1" w:styleId="formattext">
    <w:name w:val="formattext"/>
    <w:basedOn w:val="a"/>
    <w:rsid w:val="0080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F02D0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61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2619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2619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document?id=12012604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document?id=12012604&amp;sub=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?id=1201260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12604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4546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Uprav-delami</cp:lastModifiedBy>
  <cp:revision>3</cp:revision>
  <cp:lastPrinted>2018-08-13T02:03:00Z</cp:lastPrinted>
  <dcterms:created xsi:type="dcterms:W3CDTF">2018-08-23T03:53:00Z</dcterms:created>
  <dcterms:modified xsi:type="dcterms:W3CDTF">2018-09-11T02:05:00Z</dcterms:modified>
</cp:coreProperties>
</file>