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C5" w:rsidRPr="00802DDA" w:rsidRDefault="007717B1" w:rsidP="00F610C5">
      <w:pPr>
        <w:pStyle w:val="afffe"/>
        <w:rPr>
          <w:sz w:val="24"/>
        </w:rPr>
      </w:pPr>
      <w:bookmarkStart w:id="0" w:name="_GoBack"/>
      <w:bookmarkEnd w:id="0"/>
      <w:r w:rsidRPr="00802DDA">
        <w:rPr>
          <w:b/>
          <w:bCs/>
          <w:noProof/>
          <w:sz w:val="22"/>
        </w:rPr>
        <w:drawing>
          <wp:inline distT="0" distB="0" distL="0" distR="0">
            <wp:extent cx="609600" cy="762000"/>
            <wp:effectExtent l="19050" t="0" r="0" b="0"/>
            <wp:docPr id="1" name="Рисунок 1" descr="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вч"/>
                    <pic:cNvPicPr>
                      <a:picLocks noChangeAspect="1" noChangeArrowheads="1"/>
                    </pic:cNvPicPr>
                  </pic:nvPicPr>
                  <pic:blipFill>
                    <a:blip r:embed="rId8"/>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F610C5" w:rsidRPr="00802DDA" w:rsidRDefault="00F610C5" w:rsidP="00CB65A8">
      <w:pPr>
        <w:pStyle w:val="afffe"/>
        <w:ind w:left="-142"/>
        <w:rPr>
          <w:b/>
          <w:sz w:val="24"/>
        </w:rPr>
      </w:pPr>
      <w:r w:rsidRPr="00802DDA">
        <w:rPr>
          <w:b/>
          <w:sz w:val="24"/>
        </w:rPr>
        <w:t>РОССИЙСКАЯ ФЕДЕРАЦИЯ</w:t>
      </w:r>
    </w:p>
    <w:p w:rsidR="00F610C5" w:rsidRPr="00802DDA" w:rsidRDefault="00F610C5" w:rsidP="00CB65A8">
      <w:pPr>
        <w:pStyle w:val="afffe"/>
        <w:ind w:left="-142"/>
        <w:rPr>
          <w:b/>
          <w:sz w:val="24"/>
        </w:rPr>
      </w:pPr>
      <w:r w:rsidRPr="00802DDA">
        <w:rPr>
          <w:b/>
          <w:sz w:val="24"/>
        </w:rPr>
        <w:t>ИРКУТСКАЯ ОБЛАСТЬ</w:t>
      </w:r>
    </w:p>
    <w:p w:rsidR="00F610C5" w:rsidRPr="00802DDA" w:rsidRDefault="00F610C5" w:rsidP="00CB65A8">
      <w:pPr>
        <w:ind w:left="-142"/>
        <w:jc w:val="center"/>
        <w:rPr>
          <w:rFonts w:ascii="Times New Roman" w:hAnsi="Times New Roman" w:cs="Times New Roman"/>
          <w:b/>
        </w:rPr>
      </w:pPr>
      <w:r w:rsidRPr="00802DDA">
        <w:rPr>
          <w:rFonts w:ascii="Times New Roman" w:hAnsi="Times New Roman" w:cs="Times New Roman"/>
          <w:b/>
        </w:rPr>
        <w:t>КАЗАЧИНСКО-ЛЕНСКИЙ РАЙОН</w:t>
      </w:r>
    </w:p>
    <w:p w:rsidR="00F610C5" w:rsidRPr="00802DDA" w:rsidRDefault="00F610C5" w:rsidP="00CB65A8">
      <w:pPr>
        <w:pStyle w:val="1"/>
        <w:tabs>
          <w:tab w:val="left" w:pos="9900"/>
        </w:tabs>
        <w:ind w:left="-142" w:right="21"/>
        <w:rPr>
          <w:rFonts w:ascii="Times New Roman" w:hAnsi="Times New Roman" w:cs="Times New Roman"/>
          <w:color w:val="auto"/>
        </w:rPr>
      </w:pPr>
      <w:r w:rsidRPr="00802DDA">
        <w:rPr>
          <w:rFonts w:ascii="Times New Roman" w:hAnsi="Times New Roman" w:cs="Times New Roman"/>
          <w:color w:val="auto"/>
        </w:rPr>
        <w:t>МАГИСТРАЛЬНИНСКОЕ</w:t>
      </w:r>
    </w:p>
    <w:p w:rsidR="0073451F" w:rsidRPr="00802DDA" w:rsidRDefault="00F610C5" w:rsidP="00CB65A8">
      <w:pPr>
        <w:pStyle w:val="1"/>
        <w:tabs>
          <w:tab w:val="left" w:pos="9900"/>
        </w:tabs>
        <w:spacing w:line="360" w:lineRule="auto"/>
        <w:ind w:left="-142" w:right="23"/>
        <w:rPr>
          <w:rFonts w:ascii="Times New Roman" w:hAnsi="Times New Roman" w:cs="Times New Roman"/>
          <w:color w:val="auto"/>
        </w:rPr>
      </w:pPr>
      <w:r w:rsidRPr="00802DDA">
        <w:rPr>
          <w:rFonts w:ascii="Times New Roman" w:hAnsi="Times New Roman" w:cs="Times New Roman"/>
          <w:color w:val="auto"/>
        </w:rPr>
        <w:t>МУНИЦИПАЛЬНОЕ ОБРАЗОВАНИЕ</w:t>
      </w:r>
    </w:p>
    <w:p w:rsidR="00F610C5" w:rsidRPr="00802DDA" w:rsidRDefault="00F610C5" w:rsidP="00CB65A8">
      <w:pPr>
        <w:pStyle w:val="1"/>
        <w:tabs>
          <w:tab w:val="left" w:pos="9900"/>
        </w:tabs>
        <w:spacing w:line="360" w:lineRule="auto"/>
        <w:ind w:left="-142" w:right="23"/>
        <w:rPr>
          <w:rFonts w:ascii="Times New Roman" w:hAnsi="Times New Roman" w:cs="Times New Roman"/>
          <w:color w:val="auto"/>
        </w:rPr>
      </w:pPr>
      <w:r w:rsidRPr="00802DDA">
        <w:rPr>
          <w:rFonts w:ascii="Times New Roman" w:hAnsi="Times New Roman" w:cs="Times New Roman"/>
          <w:color w:val="auto"/>
        </w:rPr>
        <w:t>АДМИНИСТРАЦИЯ</w:t>
      </w:r>
    </w:p>
    <w:p w:rsidR="00F610C5" w:rsidRPr="00802DDA" w:rsidRDefault="00F610C5" w:rsidP="00CB65A8">
      <w:pPr>
        <w:pStyle w:val="1"/>
        <w:tabs>
          <w:tab w:val="left" w:pos="9900"/>
        </w:tabs>
        <w:spacing w:line="360" w:lineRule="auto"/>
        <w:ind w:left="-142" w:right="23"/>
        <w:rPr>
          <w:rFonts w:ascii="Times New Roman" w:hAnsi="Times New Roman" w:cs="Times New Roman"/>
          <w:color w:val="auto"/>
        </w:rPr>
      </w:pPr>
      <w:r w:rsidRPr="00802DDA">
        <w:rPr>
          <w:rFonts w:ascii="Times New Roman" w:hAnsi="Times New Roman" w:cs="Times New Roman"/>
          <w:color w:val="auto"/>
        </w:rPr>
        <w:t>Магистральнинского городского поселения</w:t>
      </w:r>
    </w:p>
    <w:p w:rsidR="00F610C5" w:rsidRPr="00802DDA" w:rsidRDefault="00F610C5" w:rsidP="00CB65A8">
      <w:pPr>
        <w:pStyle w:val="1"/>
        <w:tabs>
          <w:tab w:val="left" w:pos="5580"/>
          <w:tab w:val="left" w:pos="7920"/>
          <w:tab w:val="left" w:pos="9900"/>
        </w:tabs>
        <w:ind w:left="-142" w:right="21"/>
        <w:rPr>
          <w:rFonts w:ascii="Times New Roman" w:hAnsi="Times New Roman" w:cs="Times New Roman"/>
          <w:color w:val="auto"/>
          <w:sz w:val="32"/>
          <w:szCs w:val="32"/>
        </w:rPr>
      </w:pPr>
      <w:r w:rsidRPr="00802DDA">
        <w:rPr>
          <w:rFonts w:ascii="Times New Roman" w:hAnsi="Times New Roman" w:cs="Times New Roman"/>
          <w:color w:val="auto"/>
          <w:sz w:val="32"/>
          <w:szCs w:val="32"/>
        </w:rPr>
        <w:t>П О С Т А Н О В Л Е Н И Е</w:t>
      </w:r>
    </w:p>
    <w:p w:rsidR="00F610C5" w:rsidRPr="00802DDA" w:rsidRDefault="00F610C5" w:rsidP="00F610C5">
      <w:pPr>
        <w:tabs>
          <w:tab w:val="left" w:pos="9900"/>
        </w:tabs>
        <w:jc w:val="center"/>
        <w:rPr>
          <w:rFonts w:ascii="Times New Roman" w:hAnsi="Times New Roman" w:cs="Times New Roman"/>
        </w:rPr>
      </w:pPr>
    </w:p>
    <w:p w:rsidR="00F610C5" w:rsidRPr="00677979" w:rsidRDefault="00F610C5" w:rsidP="00BC159F">
      <w:pPr>
        <w:ind w:firstLine="284"/>
        <w:rPr>
          <w:rFonts w:ascii="Times New Roman" w:hAnsi="Times New Roman" w:cs="Times New Roman"/>
          <w:u w:val="single"/>
        </w:rPr>
      </w:pPr>
      <w:r w:rsidRPr="00677979">
        <w:rPr>
          <w:rFonts w:ascii="Times New Roman" w:hAnsi="Times New Roman" w:cs="Times New Roman"/>
          <w:u w:val="single"/>
        </w:rPr>
        <w:t>от</w:t>
      </w:r>
      <w:r w:rsidR="00011A95" w:rsidRPr="00677979">
        <w:rPr>
          <w:rFonts w:ascii="Times New Roman" w:hAnsi="Times New Roman" w:cs="Times New Roman"/>
          <w:u w:val="single"/>
        </w:rPr>
        <w:t xml:space="preserve"> </w:t>
      </w:r>
      <w:r w:rsidR="00677979" w:rsidRPr="00677979">
        <w:rPr>
          <w:rFonts w:ascii="Times New Roman" w:hAnsi="Times New Roman" w:cs="Times New Roman"/>
          <w:u w:val="single"/>
        </w:rPr>
        <w:t>16 сентября</w:t>
      </w:r>
      <w:r w:rsidR="00E8161B" w:rsidRPr="00677979">
        <w:rPr>
          <w:rFonts w:ascii="Times New Roman" w:hAnsi="Times New Roman" w:cs="Times New Roman"/>
          <w:u w:val="single"/>
        </w:rPr>
        <w:t xml:space="preserve"> </w:t>
      </w:r>
      <w:r w:rsidR="00387141" w:rsidRPr="00677979">
        <w:rPr>
          <w:rFonts w:ascii="Times New Roman" w:hAnsi="Times New Roman" w:cs="Times New Roman"/>
          <w:u w:val="single"/>
        </w:rPr>
        <w:t>2021</w:t>
      </w:r>
      <w:r w:rsidR="00AC6658" w:rsidRPr="00677979">
        <w:rPr>
          <w:rFonts w:ascii="Times New Roman" w:hAnsi="Times New Roman" w:cs="Times New Roman"/>
          <w:u w:val="single"/>
        </w:rPr>
        <w:t xml:space="preserve"> </w:t>
      </w:r>
      <w:r w:rsidR="00011A95" w:rsidRPr="00677979">
        <w:rPr>
          <w:rFonts w:ascii="Times New Roman" w:hAnsi="Times New Roman" w:cs="Times New Roman"/>
          <w:u w:val="single"/>
        </w:rPr>
        <w:t>г</w:t>
      </w:r>
      <w:r w:rsidRPr="00677979">
        <w:rPr>
          <w:rFonts w:ascii="Times New Roman" w:hAnsi="Times New Roman" w:cs="Times New Roman"/>
        </w:rPr>
        <w:t xml:space="preserve">.      </w:t>
      </w:r>
      <w:r w:rsidR="00011A95" w:rsidRPr="00677979">
        <w:rPr>
          <w:rFonts w:ascii="Times New Roman" w:hAnsi="Times New Roman" w:cs="Times New Roman"/>
          <w:u w:val="single"/>
        </w:rPr>
        <w:t xml:space="preserve">№ </w:t>
      </w:r>
      <w:r w:rsidR="00677979" w:rsidRPr="00677979">
        <w:rPr>
          <w:rFonts w:ascii="Times New Roman" w:hAnsi="Times New Roman" w:cs="Times New Roman"/>
          <w:u w:val="single"/>
        </w:rPr>
        <w:t>295</w:t>
      </w:r>
      <w:r w:rsidR="00A7051A" w:rsidRPr="00677979">
        <w:rPr>
          <w:rFonts w:ascii="Times New Roman" w:hAnsi="Times New Roman" w:cs="Times New Roman"/>
          <w:u w:val="single"/>
        </w:rPr>
        <w:t>-</w:t>
      </w:r>
      <w:r w:rsidRPr="00677979">
        <w:rPr>
          <w:rFonts w:ascii="Times New Roman" w:hAnsi="Times New Roman" w:cs="Times New Roman"/>
          <w:u w:val="single"/>
        </w:rPr>
        <w:t xml:space="preserve"> </w:t>
      </w:r>
      <w:proofErr w:type="spellStart"/>
      <w:r w:rsidRPr="00677979">
        <w:rPr>
          <w:rFonts w:ascii="Times New Roman" w:hAnsi="Times New Roman" w:cs="Times New Roman"/>
          <w:u w:val="single"/>
        </w:rPr>
        <w:t>п</w:t>
      </w:r>
      <w:proofErr w:type="spellEnd"/>
    </w:p>
    <w:p w:rsidR="00F610C5" w:rsidRPr="00802DDA" w:rsidRDefault="00F610C5" w:rsidP="00F610C5">
      <w:pPr>
        <w:rPr>
          <w:rFonts w:ascii="Times New Roman" w:hAnsi="Times New Roman" w:cs="Times New Roman"/>
        </w:rPr>
      </w:pPr>
    </w:p>
    <w:p w:rsidR="00677979" w:rsidRPr="0062213D" w:rsidRDefault="00677979" w:rsidP="00677979">
      <w:pPr>
        <w:ind w:firstLine="0"/>
        <w:rPr>
          <w:rFonts w:ascii="Times New Roman" w:hAnsi="Times New Roman" w:cs="Times New Roman"/>
        </w:rPr>
      </w:pPr>
      <w:r w:rsidRPr="0062213D">
        <w:rPr>
          <w:rFonts w:ascii="Times New Roman" w:hAnsi="Times New Roman" w:cs="Times New Roman"/>
        </w:rPr>
        <w:t>┌</w:t>
      </w:r>
      <w:r>
        <w:rPr>
          <w:rFonts w:ascii="Times New Roman" w:hAnsi="Times New Roman" w:cs="Times New Roman"/>
        </w:rPr>
        <w:t xml:space="preserve">                                                                                       </w:t>
      </w:r>
      <w:r w:rsidRPr="0062213D">
        <w:rPr>
          <w:rFonts w:ascii="Times New Roman" w:hAnsi="Times New Roman" w:cs="Times New Roman"/>
        </w:rPr>
        <w:t>┐</w:t>
      </w:r>
    </w:p>
    <w:p w:rsidR="00F610C5" w:rsidRPr="00802DDA" w:rsidRDefault="00387141" w:rsidP="00677979">
      <w:pPr>
        <w:tabs>
          <w:tab w:val="left" w:pos="4678"/>
        </w:tabs>
        <w:ind w:left="284" w:right="4110" w:firstLine="0"/>
        <w:rPr>
          <w:rFonts w:ascii="Times New Roman" w:hAnsi="Times New Roman" w:cs="Times New Roman"/>
          <w:sz w:val="20"/>
          <w:szCs w:val="20"/>
        </w:rPr>
      </w:pPr>
      <w:r>
        <w:rPr>
          <w:rFonts w:ascii="Times New Roman" w:hAnsi="Times New Roman" w:cs="Times New Roman"/>
          <w:sz w:val="20"/>
          <w:szCs w:val="20"/>
        </w:rPr>
        <w:t>О внесении изменений в муниципальную программу</w:t>
      </w:r>
      <w:r w:rsidR="0073451F" w:rsidRPr="00802DDA">
        <w:rPr>
          <w:rFonts w:ascii="Times New Roman" w:hAnsi="Times New Roman" w:cs="Times New Roman"/>
          <w:sz w:val="20"/>
          <w:szCs w:val="20"/>
        </w:rPr>
        <w:t xml:space="preserve"> Магистральнинского муниципального образования </w:t>
      </w:r>
      <w:r w:rsidR="00F610C5" w:rsidRPr="00802DDA">
        <w:rPr>
          <w:rFonts w:ascii="Times New Roman" w:hAnsi="Times New Roman" w:cs="Times New Roman"/>
          <w:sz w:val="20"/>
          <w:szCs w:val="20"/>
        </w:rPr>
        <w:t xml:space="preserve"> </w:t>
      </w:r>
      <w:r w:rsidR="0073451F" w:rsidRPr="00802DDA">
        <w:rPr>
          <w:rFonts w:ascii="Times New Roman" w:hAnsi="Times New Roman" w:cs="Times New Roman"/>
          <w:sz w:val="20"/>
          <w:szCs w:val="20"/>
        </w:rPr>
        <w:t>«</w:t>
      </w:r>
      <w:r w:rsidR="00AC6658">
        <w:rPr>
          <w:rFonts w:ascii="Times New Roman" w:hAnsi="Times New Roman" w:cs="Times New Roman"/>
          <w:sz w:val="20"/>
          <w:szCs w:val="20"/>
        </w:rPr>
        <w:t>Комплексное развитие сельских территорий муниципального образования Магистральнинского городского поселения на 2021-2023 годы и на период до 2025 года</w:t>
      </w:r>
      <w:r w:rsidR="0073451F" w:rsidRPr="00802DDA">
        <w:rPr>
          <w:rFonts w:ascii="Times New Roman" w:hAnsi="Times New Roman" w:cs="Times New Roman"/>
          <w:sz w:val="20"/>
          <w:szCs w:val="20"/>
          <w:shd w:val="clear" w:color="auto" w:fill="FFFFFF"/>
        </w:rPr>
        <w:t>»</w:t>
      </w:r>
    </w:p>
    <w:p w:rsidR="009A6596" w:rsidRPr="00677979" w:rsidRDefault="009A6596" w:rsidP="00AC6658">
      <w:pPr>
        <w:pStyle w:val="1"/>
        <w:ind w:firstLine="709"/>
        <w:jc w:val="both"/>
        <w:rPr>
          <w:rFonts w:ascii="Times New Roman" w:hAnsi="Times New Roman" w:cs="Times New Roman"/>
          <w:b w:val="0"/>
          <w:color w:val="auto"/>
          <w:sz w:val="22"/>
          <w:szCs w:val="22"/>
        </w:rPr>
      </w:pPr>
      <w:r w:rsidRPr="00677979">
        <w:rPr>
          <w:rFonts w:ascii="Times New Roman" w:hAnsi="Times New Roman" w:cs="Times New Roman"/>
          <w:b w:val="0"/>
          <w:color w:val="auto"/>
          <w:sz w:val="22"/>
          <w:szCs w:val="22"/>
        </w:rPr>
        <w:t xml:space="preserve">В соответствии </w:t>
      </w:r>
      <w:r w:rsidR="00E8161B" w:rsidRPr="00677979">
        <w:rPr>
          <w:rFonts w:ascii="Times New Roman" w:hAnsi="Times New Roman" w:cs="Times New Roman"/>
          <w:b w:val="0"/>
          <w:color w:val="auto"/>
          <w:sz w:val="22"/>
          <w:szCs w:val="22"/>
        </w:rPr>
        <w:t xml:space="preserve">с </w:t>
      </w:r>
      <w:hyperlink r:id="rId9" w:history="1">
        <w:r w:rsidR="00AC6658" w:rsidRPr="00677979">
          <w:rPr>
            <w:rStyle w:val="a4"/>
            <w:rFonts w:ascii="Times New Roman" w:hAnsi="Times New Roman" w:cs="Times New Roman"/>
            <w:bCs/>
            <w:color w:val="auto"/>
            <w:sz w:val="22"/>
            <w:szCs w:val="22"/>
          </w:rPr>
          <w:t>Постановление</w:t>
        </w:r>
        <w:r w:rsidR="00E8161B" w:rsidRPr="00677979">
          <w:rPr>
            <w:rStyle w:val="a4"/>
            <w:rFonts w:ascii="Times New Roman" w:hAnsi="Times New Roman" w:cs="Times New Roman"/>
            <w:bCs/>
            <w:color w:val="auto"/>
            <w:sz w:val="22"/>
            <w:szCs w:val="22"/>
          </w:rPr>
          <w:t>м</w:t>
        </w:r>
        <w:r w:rsidR="00AC6658" w:rsidRPr="00677979">
          <w:rPr>
            <w:rStyle w:val="a4"/>
            <w:rFonts w:ascii="Times New Roman" w:hAnsi="Times New Roman" w:cs="Times New Roman"/>
            <w:bCs/>
            <w:color w:val="auto"/>
            <w:sz w:val="22"/>
            <w:szCs w:val="22"/>
          </w:rPr>
          <w:t xml:space="preserve"> Правительства РФ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 изменениями и дополнениями)</w:t>
        </w:r>
      </w:hyperlink>
      <w:r w:rsidR="00AC6658" w:rsidRPr="00677979">
        <w:rPr>
          <w:rFonts w:ascii="Times New Roman" w:hAnsi="Times New Roman" w:cs="Times New Roman"/>
          <w:b w:val="0"/>
          <w:color w:val="auto"/>
          <w:sz w:val="22"/>
          <w:szCs w:val="22"/>
        </w:rPr>
        <w:t xml:space="preserve">, </w:t>
      </w:r>
      <w:r w:rsidRPr="00677979">
        <w:rPr>
          <w:rFonts w:ascii="Times New Roman" w:hAnsi="Times New Roman" w:cs="Times New Roman"/>
          <w:b w:val="0"/>
          <w:color w:val="auto"/>
          <w:sz w:val="22"/>
          <w:szCs w:val="22"/>
        </w:rPr>
        <w:t>в соответствии со статьей 14 Федерального закона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статьями 24, 39 Устава Магистральнинского муниципального образования, администрация  Магистральнинского муниципального поселения</w:t>
      </w:r>
    </w:p>
    <w:p w:rsidR="00F610C5" w:rsidRPr="00677979" w:rsidRDefault="00F610C5" w:rsidP="00677979">
      <w:pPr>
        <w:tabs>
          <w:tab w:val="left" w:pos="3540"/>
        </w:tabs>
        <w:rPr>
          <w:rFonts w:ascii="Times New Roman" w:hAnsi="Times New Roman" w:cs="Times New Roman"/>
          <w:b/>
          <w:sz w:val="22"/>
          <w:szCs w:val="22"/>
        </w:rPr>
      </w:pPr>
      <w:r w:rsidRPr="00677979">
        <w:rPr>
          <w:rFonts w:ascii="Times New Roman" w:hAnsi="Times New Roman" w:cs="Times New Roman"/>
          <w:sz w:val="22"/>
          <w:szCs w:val="22"/>
        </w:rPr>
        <w:tab/>
      </w:r>
      <w:r w:rsidRPr="00677979">
        <w:rPr>
          <w:rFonts w:ascii="Times New Roman" w:hAnsi="Times New Roman" w:cs="Times New Roman"/>
          <w:b/>
          <w:sz w:val="22"/>
          <w:szCs w:val="22"/>
        </w:rPr>
        <w:t>П О С Т А Н О В Л Я Е Т:</w:t>
      </w:r>
    </w:p>
    <w:p w:rsidR="00AC6658" w:rsidRPr="00677979" w:rsidRDefault="00AC6658" w:rsidP="00F610C5">
      <w:pPr>
        <w:tabs>
          <w:tab w:val="left" w:pos="7875"/>
        </w:tabs>
        <w:ind w:firstLine="540"/>
        <w:jc w:val="center"/>
        <w:rPr>
          <w:rFonts w:ascii="Times New Roman" w:hAnsi="Times New Roman" w:cs="Times New Roman"/>
          <w:b/>
          <w:sz w:val="22"/>
          <w:szCs w:val="22"/>
        </w:rPr>
      </w:pPr>
    </w:p>
    <w:p w:rsidR="00387141" w:rsidRPr="00677979" w:rsidRDefault="005336C0" w:rsidP="00387141">
      <w:pPr>
        <w:rPr>
          <w:sz w:val="22"/>
          <w:szCs w:val="22"/>
        </w:rPr>
      </w:pPr>
      <w:bookmarkStart w:id="1" w:name="sub_1"/>
      <w:r w:rsidRPr="00677979">
        <w:rPr>
          <w:rFonts w:ascii="Times New Roman" w:hAnsi="Times New Roman" w:cs="Times New Roman"/>
          <w:sz w:val="22"/>
          <w:szCs w:val="22"/>
        </w:rPr>
        <w:t xml:space="preserve">1. </w:t>
      </w:r>
      <w:r w:rsidR="00387141" w:rsidRPr="00677979">
        <w:rPr>
          <w:rFonts w:ascii="Times New Roman" w:hAnsi="Times New Roman" w:cs="Times New Roman"/>
          <w:sz w:val="22"/>
          <w:szCs w:val="22"/>
        </w:rPr>
        <w:t>Внести изменения в</w:t>
      </w:r>
      <w:r w:rsidR="00FD6810" w:rsidRPr="00677979">
        <w:rPr>
          <w:rFonts w:ascii="Times New Roman" w:hAnsi="Times New Roman" w:cs="Times New Roman"/>
          <w:sz w:val="22"/>
          <w:szCs w:val="22"/>
        </w:rPr>
        <w:t xml:space="preserve"> муниципальную программу Магистральнинского муниципального образования «</w:t>
      </w:r>
      <w:r w:rsidR="00AC6658" w:rsidRPr="00677979">
        <w:rPr>
          <w:rFonts w:ascii="Times New Roman" w:hAnsi="Times New Roman" w:cs="Times New Roman"/>
          <w:sz w:val="22"/>
          <w:szCs w:val="22"/>
        </w:rPr>
        <w:t>Комплексное развитие сельских территорий муниципального образования Магистральнинского городского поселения на 2021-2023 годы и на период до 2025 года</w:t>
      </w:r>
      <w:r w:rsidR="00FD6810" w:rsidRPr="00677979">
        <w:rPr>
          <w:rFonts w:ascii="Times New Roman" w:hAnsi="Times New Roman" w:cs="Times New Roman"/>
          <w:sz w:val="22"/>
          <w:szCs w:val="22"/>
          <w:shd w:val="clear" w:color="auto" w:fill="FFFFFF"/>
        </w:rPr>
        <w:t>»</w:t>
      </w:r>
      <w:r w:rsidR="00387141" w:rsidRPr="00677979">
        <w:rPr>
          <w:rFonts w:ascii="Times New Roman" w:hAnsi="Times New Roman" w:cs="Times New Roman"/>
          <w:sz w:val="22"/>
          <w:szCs w:val="22"/>
          <w:shd w:val="clear" w:color="auto" w:fill="FFFFFF"/>
        </w:rPr>
        <w:t xml:space="preserve">, </w:t>
      </w:r>
      <w:bookmarkStart w:id="2" w:name="sub_2"/>
      <w:bookmarkEnd w:id="1"/>
      <w:r w:rsidR="00387141" w:rsidRPr="00677979">
        <w:rPr>
          <w:rFonts w:ascii="Times New Roman" w:hAnsi="Times New Roman" w:cs="Times New Roman"/>
          <w:sz w:val="22"/>
          <w:szCs w:val="22"/>
          <w:shd w:val="clear" w:color="auto" w:fill="FFFFFF"/>
        </w:rPr>
        <w:t xml:space="preserve">утвержденной постановлением администрации Магистральнинского городского поселения от 09 ноября 2020 года № 325-п, </w:t>
      </w:r>
      <w:r w:rsidR="00387141" w:rsidRPr="00677979">
        <w:rPr>
          <w:rFonts w:ascii="Times New Roman" w:hAnsi="Times New Roman" w:cs="Times New Roman"/>
          <w:sz w:val="22"/>
          <w:szCs w:val="22"/>
        </w:rPr>
        <w:t>изменения и дополнения,</w:t>
      </w:r>
      <w:bookmarkStart w:id="3" w:name="sub_11"/>
      <w:r w:rsidR="00387141" w:rsidRPr="00677979">
        <w:rPr>
          <w:rFonts w:ascii="Times New Roman" w:hAnsi="Times New Roman" w:cs="Times New Roman"/>
          <w:sz w:val="22"/>
          <w:szCs w:val="22"/>
        </w:rPr>
        <w:t xml:space="preserve"> изложив</w:t>
      </w:r>
      <w:bookmarkEnd w:id="3"/>
      <w:r w:rsidR="00387141" w:rsidRPr="00677979">
        <w:rPr>
          <w:rFonts w:ascii="Times New Roman" w:hAnsi="Times New Roman" w:cs="Times New Roman"/>
          <w:sz w:val="22"/>
          <w:szCs w:val="22"/>
        </w:rPr>
        <w:t xml:space="preserve"> в </w:t>
      </w:r>
      <w:hyperlink w:anchor="sub_9991" w:history="1">
        <w:r w:rsidR="00387141" w:rsidRPr="00677979">
          <w:rPr>
            <w:rStyle w:val="a4"/>
            <w:rFonts w:ascii="Times New Roman" w:hAnsi="Times New Roman" w:cs="Times New Roman"/>
            <w:b w:val="0"/>
            <w:color w:val="auto"/>
            <w:sz w:val="22"/>
            <w:szCs w:val="22"/>
          </w:rPr>
          <w:t>новой редакции</w:t>
        </w:r>
      </w:hyperlink>
      <w:r w:rsidR="00677979" w:rsidRPr="00677979">
        <w:rPr>
          <w:sz w:val="22"/>
          <w:szCs w:val="22"/>
        </w:rPr>
        <w:t>.</w:t>
      </w:r>
    </w:p>
    <w:p w:rsidR="00677979" w:rsidRPr="00677979" w:rsidRDefault="00677979" w:rsidP="00387141">
      <w:pPr>
        <w:rPr>
          <w:rFonts w:ascii="Times New Roman" w:hAnsi="Times New Roman" w:cs="Times New Roman"/>
          <w:sz w:val="22"/>
          <w:szCs w:val="22"/>
          <w:shd w:val="clear" w:color="auto" w:fill="FFFFFF"/>
        </w:rPr>
      </w:pPr>
      <w:r w:rsidRPr="00677979">
        <w:rPr>
          <w:rFonts w:ascii="Times New Roman" w:hAnsi="Times New Roman" w:cs="Times New Roman"/>
          <w:sz w:val="22"/>
          <w:szCs w:val="22"/>
        </w:rPr>
        <w:t>2. Постановление администрации Магистральнинского городского поселения от 13 апреля 2021 года № 106-п «О внесении изменений в муниципальную программу Магистральнинского муниципального образования  «Комплексное развитие сельских территорий муниципального образования Магистральнинского городского поселения на 2021-2023 годы и на период до 2025 года» считать утратившим силу.</w:t>
      </w:r>
    </w:p>
    <w:p w:rsidR="00677979" w:rsidRPr="00677979" w:rsidRDefault="00C344FA" w:rsidP="00677979">
      <w:pPr>
        <w:spacing w:line="276" w:lineRule="auto"/>
        <w:ind w:firstLine="709"/>
        <w:rPr>
          <w:rFonts w:ascii="Times New Roman" w:hAnsi="Times New Roman" w:cs="Times New Roman"/>
          <w:sz w:val="22"/>
          <w:szCs w:val="22"/>
        </w:rPr>
      </w:pPr>
      <w:r w:rsidRPr="00677979">
        <w:rPr>
          <w:rFonts w:ascii="Times New Roman" w:hAnsi="Times New Roman" w:cs="Times New Roman"/>
          <w:sz w:val="22"/>
          <w:szCs w:val="22"/>
        </w:rPr>
        <w:t xml:space="preserve">2. Настоящее постановление подлежит </w:t>
      </w:r>
      <w:hyperlink r:id="rId10" w:history="1">
        <w:r w:rsidRPr="00677979">
          <w:rPr>
            <w:rStyle w:val="a4"/>
            <w:rFonts w:ascii="Times New Roman" w:hAnsi="Times New Roman" w:cs="Times New Roman"/>
            <w:b w:val="0"/>
            <w:color w:val="auto"/>
            <w:sz w:val="22"/>
            <w:szCs w:val="22"/>
          </w:rPr>
          <w:t>официальному опубликованию</w:t>
        </w:r>
      </w:hyperlink>
      <w:r w:rsidR="00FD6810" w:rsidRPr="00677979">
        <w:rPr>
          <w:rFonts w:ascii="Times New Roman" w:hAnsi="Times New Roman" w:cs="Times New Roman"/>
          <w:sz w:val="22"/>
          <w:szCs w:val="22"/>
        </w:rPr>
        <w:t xml:space="preserve"> </w:t>
      </w:r>
      <w:r w:rsidR="008D7862" w:rsidRPr="00677979">
        <w:rPr>
          <w:rFonts w:ascii="Times New Roman" w:hAnsi="Times New Roman" w:cs="Times New Roman"/>
          <w:sz w:val="22"/>
          <w:szCs w:val="22"/>
        </w:rPr>
        <w:t xml:space="preserve">на сайте администрации Магистральнинского городского поселения </w:t>
      </w:r>
      <w:r w:rsidR="008D7862" w:rsidRPr="00677979">
        <w:rPr>
          <w:rFonts w:ascii="Times New Roman" w:hAnsi="Times New Roman" w:cs="Times New Roman"/>
          <w:b/>
          <w:sz w:val="22"/>
          <w:szCs w:val="22"/>
        </w:rPr>
        <w:t>http://www.admmag.ru/</w:t>
      </w:r>
      <w:r w:rsidR="00677979" w:rsidRPr="00677979">
        <w:rPr>
          <w:rFonts w:ascii="Times New Roman" w:hAnsi="Times New Roman" w:cs="Times New Roman"/>
          <w:sz w:val="22"/>
          <w:szCs w:val="22"/>
        </w:rPr>
        <w:t xml:space="preserve"> и в газете «Вестник Магистрального».</w:t>
      </w:r>
    </w:p>
    <w:p w:rsidR="00C344FA" w:rsidRPr="00677979" w:rsidRDefault="00C344FA" w:rsidP="00C344FA">
      <w:pPr>
        <w:rPr>
          <w:rFonts w:ascii="Times New Roman" w:hAnsi="Times New Roman" w:cs="Times New Roman"/>
          <w:sz w:val="22"/>
          <w:szCs w:val="22"/>
        </w:rPr>
      </w:pPr>
    </w:p>
    <w:p w:rsidR="00FD6810" w:rsidRPr="00677979" w:rsidRDefault="00FD6810" w:rsidP="00EE4B31">
      <w:pPr>
        <w:pStyle w:val="affff1"/>
        <w:widowControl w:val="0"/>
        <w:autoSpaceDE w:val="0"/>
        <w:autoSpaceDN w:val="0"/>
        <w:adjustRightInd w:val="0"/>
        <w:ind w:left="0" w:firstLine="709"/>
        <w:rPr>
          <w:rFonts w:ascii="Times New Roman" w:hAnsi="Times New Roman"/>
        </w:rPr>
      </w:pPr>
    </w:p>
    <w:p w:rsidR="001B1A0F" w:rsidRPr="00677979" w:rsidRDefault="00F850C1" w:rsidP="00EE4B31">
      <w:pPr>
        <w:pStyle w:val="affff1"/>
        <w:widowControl w:val="0"/>
        <w:autoSpaceDE w:val="0"/>
        <w:autoSpaceDN w:val="0"/>
        <w:adjustRightInd w:val="0"/>
        <w:ind w:left="0" w:firstLine="709"/>
        <w:rPr>
          <w:rFonts w:ascii="Times New Roman" w:hAnsi="Times New Roman"/>
          <w:b/>
        </w:rPr>
      </w:pPr>
      <w:r w:rsidRPr="00677979">
        <w:rPr>
          <w:rFonts w:ascii="Times New Roman" w:hAnsi="Times New Roman"/>
          <w:b/>
        </w:rPr>
        <w:t>Глав</w:t>
      </w:r>
      <w:r w:rsidR="001F37AA" w:rsidRPr="00677979">
        <w:rPr>
          <w:rFonts w:ascii="Times New Roman" w:hAnsi="Times New Roman"/>
          <w:b/>
        </w:rPr>
        <w:t>а</w:t>
      </w:r>
      <w:r w:rsidRPr="00677979">
        <w:rPr>
          <w:rFonts w:ascii="Times New Roman" w:hAnsi="Times New Roman"/>
          <w:b/>
        </w:rPr>
        <w:t xml:space="preserve"> Магистральнинского</w:t>
      </w:r>
    </w:p>
    <w:p w:rsidR="00B71FCC" w:rsidRPr="00677979" w:rsidRDefault="00F850C1" w:rsidP="00CB65A8">
      <w:pPr>
        <w:pStyle w:val="affff1"/>
        <w:widowControl w:val="0"/>
        <w:autoSpaceDE w:val="0"/>
        <w:autoSpaceDN w:val="0"/>
        <w:adjustRightInd w:val="0"/>
        <w:ind w:left="0" w:firstLine="709"/>
        <w:rPr>
          <w:rFonts w:ascii="Times New Roman" w:hAnsi="Times New Roman"/>
          <w:b/>
        </w:rPr>
      </w:pPr>
      <w:r w:rsidRPr="00677979">
        <w:rPr>
          <w:rFonts w:ascii="Times New Roman" w:hAnsi="Times New Roman"/>
          <w:b/>
        </w:rPr>
        <w:t>городского поселения</w:t>
      </w:r>
      <w:r w:rsidRPr="00677979">
        <w:rPr>
          <w:rFonts w:ascii="Times New Roman" w:hAnsi="Times New Roman"/>
          <w:b/>
        </w:rPr>
        <w:tab/>
      </w:r>
      <w:r w:rsidRPr="00677979">
        <w:rPr>
          <w:rFonts w:ascii="Times New Roman" w:hAnsi="Times New Roman"/>
          <w:b/>
        </w:rPr>
        <w:tab/>
      </w:r>
      <w:r w:rsidRPr="00677979">
        <w:rPr>
          <w:rFonts w:ascii="Times New Roman" w:hAnsi="Times New Roman"/>
          <w:b/>
        </w:rPr>
        <w:tab/>
      </w:r>
      <w:r w:rsidR="001F37AA" w:rsidRPr="00677979">
        <w:rPr>
          <w:rFonts w:ascii="Times New Roman" w:hAnsi="Times New Roman"/>
          <w:b/>
        </w:rPr>
        <w:t xml:space="preserve">                            </w:t>
      </w:r>
      <w:r w:rsidR="00FD6810" w:rsidRPr="00677979">
        <w:rPr>
          <w:rFonts w:ascii="Times New Roman" w:hAnsi="Times New Roman"/>
          <w:b/>
        </w:rPr>
        <w:t>П.А.Егоров</w:t>
      </w:r>
      <w:bookmarkEnd w:id="2"/>
    </w:p>
    <w:p w:rsidR="00CB65A8" w:rsidRPr="002B5A6D" w:rsidRDefault="00CB65A8" w:rsidP="00CB65A8">
      <w:pPr>
        <w:ind w:left="7088" w:right="-24" w:hanging="584"/>
        <w:outlineLvl w:val="0"/>
      </w:pPr>
    </w:p>
    <w:p w:rsidR="00CB65A8" w:rsidRDefault="00CB65A8" w:rsidP="00CB65A8">
      <w:pPr>
        <w:ind w:left="7088" w:right="-24" w:hanging="584"/>
        <w:jc w:val="right"/>
        <w:outlineLvl w:val="0"/>
      </w:pPr>
    </w:p>
    <w:p w:rsidR="00CB65A8" w:rsidRDefault="00CB65A8" w:rsidP="00CB65A8">
      <w:pPr>
        <w:ind w:left="7088" w:right="-24" w:hanging="584"/>
        <w:jc w:val="right"/>
        <w:outlineLvl w:val="0"/>
      </w:pPr>
    </w:p>
    <w:p w:rsidR="00B47BA8" w:rsidRDefault="00B47BA8" w:rsidP="00CB65A8">
      <w:pPr>
        <w:ind w:left="7088" w:right="-24" w:hanging="584"/>
        <w:jc w:val="right"/>
        <w:outlineLvl w:val="0"/>
        <w:rPr>
          <w:rFonts w:ascii="Times New Roman" w:hAnsi="Times New Roman" w:cs="Times New Roman"/>
          <w:sz w:val="22"/>
          <w:szCs w:val="22"/>
        </w:rPr>
      </w:pPr>
    </w:p>
    <w:p w:rsidR="00CB65A8" w:rsidRPr="00CB65A8" w:rsidRDefault="00CB65A8" w:rsidP="00CB65A8">
      <w:pPr>
        <w:ind w:left="7088" w:right="-24" w:hanging="584"/>
        <w:jc w:val="right"/>
        <w:outlineLvl w:val="0"/>
        <w:rPr>
          <w:rFonts w:ascii="Times New Roman" w:hAnsi="Times New Roman" w:cs="Times New Roman"/>
          <w:sz w:val="22"/>
          <w:szCs w:val="22"/>
        </w:rPr>
      </w:pPr>
      <w:r w:rsidRPr="00CB65A8">
        <w:rPr>
          <w:rFonts w:ascii="Times New Roman" w:hAnsi="Times New Roman" w:cs="Times New Roman"/>
          <w:sz w:val="22"/>
          <w:szCs w:val="22"/>
        </w:rPr>
        <w:t>УТВЕРЖДЕНА</w:t>
      </w:r>
    </w:p>
    <w:p w:rsidR="00CB65A8" w:rsidRPr="00CB65A8" w:rsidRDefault="00CB65A8" w:rsidP="00CB65A8">
      <w:pPr>
        <w:ind w:right="-24" w:firstLine="5352"/>
        <w:jc w:val="right"/>
        <w:rPr>
          <w:rFonts w:ascii="Times New Roman" w:hAnsi="Times New Roman" w:cs="Times New Roman"/>
          <w:sz w:val="22"/>
          <w:szCs w:val="22"/>
        </w:rPr>
      </w:pPr>
      <w:r w:rsidRPr="00CB65A8">
        <w:rPr>
          <w:rFonts w:ascii="Times New Roman" w:hAnsi="Times New Roman" w:cs="Times New Roman"/>
          <w:sz w:val="22"/>
          <w:szCs w:val="22"/>
        </w:rPr>
        <w:t xml:space="preserve">постановлением </w:t>
      </w:r>
    </w:p>
    <w:p w:rsidR="00CB65A8" w:rsidRPr="00CB65A8" w:rsidRDefault="00CB65A8" w:rsidP="00CB65A8">
      <w:pPr>
        <w:ind w:right="-24" w:firstLine="5352"/>
        <w:jc w:val="right"/>
        <w:rPr>
          <w:rFonts w:ascii="Times New Roman" w:hAnsi="Times New Roman" w:cs="Times New Roman"/>
          <w:sz w:val="22"/>
          <w:szCs w:val="22"/>
        </w:rPr>
      </w:pPr>
      <w:r w:rsidRPr="00CB65A8">
        <w:rPr>
          <w:rFonts w:ascii="Times New Roman" w:hAnsi="Times New Roman" w:cs="Times New Roman"/>
          <w:sz w:val="22"/>
          <w:szCs w:val="22"/>
        </w:rPr>
        <w:t xml:space="preserve">администрации Магистральнинского городского поселения </w:t>
      </w:r>
    </w:p>
    <w:p w:rsidR="00CB65A8" w:rsidRPr="00677979" w:rsidRDefault="00CB65A8" w:rsidP="00CB65A8">
      <w:pPr>
        <w:ind w:right="-24" w:firstLine="5352"/>
        <w:jc w:val="right"/>
        <w:rPr>
          <w:rFonts w:ascii="Times New Roman" w:hAnsi="Times New Roman" w:cs="Times New Roman"/>
          <w:sz w:val="22"/>
          <w:szCs w:val="22"/>
        </w:rPr>
      </w:pPr>
      <w:r w:rsidRPr="00677979">
        <w:rPr>
          <w:rFonts w:ascii="Times New Roman" w:hAnsi="Times New Roman" w:cs="Times New Roman"/>
          <w:sz w:val="22"/>
          <w:szCs w:val="22"/>
        </w:rPr>
        <w:t xml:space="preserve">от </w:t>
      </w:r>
      <w:r w:rsidR="00677979" w:rsidRPr="00677979">
        <w:rPr>
          <w:rFonts w:ascii="Times New Roman" w:hAnsi="Times New Roman" w:cs="Times New Roman"/>
          <w:sz w:val="22"/>
          <w:szCs w:val="22"/>
        </w:rPr>
        <w:t xml:space="preserve">16 сентября 2021 </w:t>
      </w:r>
      <w:r w:rsidRPr="00677979">
        <w:rPr>
          <w:rFonts w:ascii="Times New Roman" w:hAnsi="Times New Roman" w:cs="Times New Roman"/>
          <w:sz w:val="22"/>
          <w:szCs w:val="22"/>
        </w:rPr>
        <w:t xml:space="preserve">года № </w:t>
      </w:r>
      <w:r w:rsidR="00677979" w:rsidRPr="00677979">
        <w:rPr>
          <w:rFonts w:ascii="Times New Roman" w:hAnsi="Times New Roman" w:cs="Times New Roman"/>
          <w:sz w:val="22"/>
          <w:szCs w:val="22"/>
        </w:rPr>
        <w:t>295</w:t>
      </w:r>
      <w:r w:rsidRPr="00677979">
        <w:rPr>
          <w:rFonts w:ascii="Times New Roman" w:hAnsi="Times New Roman" w:cs="Times New Roman"/>
          <w:sz w:val="22"/>
          <w:szCs w:val="22"/>
        </w:rPr>
        <w:t>-п</w:t>
      </w: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590CD0" w:rsidRDefault="00CB65A8" w:rsidP="00CB65A8">
      <w:pPr>
        <w:pStyle w:val="ConsPlusNormal"/>
        <w:widowControl/>
        <w:tabs>
          <w:tab w:val="left" w:pos="8505"/>
        </w:tabs>
        <w:ind w:firstLine="0"/>
        <w:rPr>
          <w:rFonts w:ascii="Times New Roman" w:hAnsi="Times New Roman" w:cs="Times New Roman"/>
          <w:sz w:val="28"/>
          <w:szCs w:val="28"/>
        </w:rPr>
      </w:pPr>
    </w:p>
    <w:p w:rsidR="00CB65A8" w:rsidRPr="00590CD0" w:rsidRDefault="00CB65A8" w:rsidP="00CB65A8">
      <w:pPr>
        <w:pStyle w:val="ConsPlusTitle"/>
        <w:widowControl/>
        <w:jc w:val="center"/>
        <w:outlineLvl w:val="0"/>
        <w:rPr>
          <w:rFonts w:ascii="Times New Roman" w:hAnsi="Times New Roman" w:cs="Times New Roman"/>
          <w:sz w:val="28"/>
          <w:szCs w:val="28"/>
        </w:rPr>
      </w:pPr>
      <w:r w:rsidRPr="00590CD0">
        <w:rPr>
          <w:rFonts w:ascii="Times New Roman" w:hAnsi="Times New Roman" w:cs="Times New Roman"/>
          <w:sz w:val="28"/>
          <w:szCs w:val="28"/>
        </w:rPr>
        <w:t>Муниципальная программа</w:t>
      </w:r>
    </w:p>
    <w:p w:rsidR="00CB65A8" w:rsidRPr="00590CD0" w:rsidRDefault="00CB65A8" w:rsidP="00CB65A8">
      <w:pPr>
        <w:pStyle w:val="ConsPlusTitle"/>
        <w:widowControl/>
        <w:jc w:val="center"/>
        <w:rPr>
          <w:rFonts w:ascii="Times New Roman" w:hAnsi="Times New Roman" w:cs="Times New Roman"/>
          <w:sz w:val="28"/>
          <w:szCs w:val="28"/>
        </w:rPr>
      </w:pPr>
      <w:r w:rsidRPr="00590CD0">
        <w:rPr>
          <w:rFonts w:ascii="Times New Roman" w:hAnsi="Times New Roman" w:cs="Times New Roman"/>
          <w:sz w:val="28"/>
          <w:szCs w:val="28"/>
        </w:rPr>
        <w:t xml:space="preserve">«Комплексное развитие сельских территорий муниципального образования Магистральнинского городского поселения на 2021 – 2023 годы и на период </w:t>
      </w:r>
    </w:p>
    <w:p w:rsidR="00CB65A8" w:rsidRPr="00590CD0" w:rsidRDefault="00CB65A8" w:rsidP="00CB65A8">
      <w:pPr>
        <w:pStyle w:val="ConsPlusTitle"/>
        <w:widowControl/>
        <w:jc w:val="center"/>
        <w:rPr>
          <w:rFonts w:ascii="Times New Roman" w:hAnsi="Times New Roman" w:cs="Times New Roman"/>
          <w:sz w:val="28"/>
          <w:szCs w:val="28"/>
        </w:rPr>
      </w:pPr>
      <w:r w:rsidRPr="00590CD0">
        <w:rPr>
          <w:rFonts w:ascii="Times New Roman" w:hAnsi="Times New Roman" w:cs="Times New Roman"/>
          <w:sz w:val="28"/>
          <w:szCs w:val="28"/>
        </w:rPr>
        <w:t>до 2025 года»</w:t>
      </w:r>
    </w:p>
    <w:p w:rsidR="00CB65A8" w:rsidRPr="00590CD0" w:rsidRDefault="00CB65A8" w:rsidP="00CB65A8">
      <w:pPr>
        <w:pStyle w:val="ConsPlusNormal"/>
        <w:widowControl/>
        <w:ind w:firstLine="0"/>
        <w:jc w:val="center"/>
        <w:rPr>
          <w:rFonts w:ascii="Times New Roman" w:hAnsi="Times New Roman" w:cs="Times New Roman"/>
          <w:sz w:val="28"/>
          <w:szCs w:val="28"/>
        </w:rPr>
      </w:pPr>
    </w:p>
    <w:p w:rsidR="00CB65A8" w:rsidRPr="00590CD0" w:rsidRDefault="00CB65A8" w:rsidP="00CB65A8">
      <w:pPr>
        <w:pStyle w:val="ConsPlusNormal"/>
        <w:widowControl/>
        <w:ind w:firstLine="0"/>
        <w:jc w:val="center"/>
        <w:rPr>
          <w:rFonts w:ascii="Times New Roman" w:hAnsi="Times New Roman" w:cs="Times New Roman"/>
          <w:sz w:val="28"/>
          <w:szCs w:val="28"/>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B47BA8" w:rsidRDefault="00B47BA8"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Pr="00CB65A8" w:rsidRDefault="00590CD0"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r w:rsidRPr="00CB65A8">
        <w:rPr>
          <w:rFonts w:ascii="Times New Roman" w:hAnsi="Times New Roman" w:cs="Times New Roman"/>
          <w:sz w:val="22"/>
          <w:szCs w:val="22"/>
        </w:rPr>
        <w:t>Магистральный, 2020</w:t>
      </w: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B47BA8" w:rsidRDefault="00B47BA8" w:rsidP="00CB65A8">
      <w:pPr>
        <w:pStyle w:val="ConsPlusNormal"/>
        <w:widowControl/>
        <w:ind w:right="-1" w:firstLine="0"/>
        <w:jc w:val="center"/>
        <w:outlineLvl w:val="0"/>
        <w:rPr>
          <w:rFonts w:ascii="Times New Roman" w:hAnsi="Times New Roman" w:cs="Times New Roman"/>
          <w:b/>
          <w:sz w:val="22"/>
          <w:szCs w:val="22"/>
        </w:rPr>
      </w:pPr>
    </w:p>
    <w:p w:rsidR="00CB65A8" w:rsidRPr="00CB65A8" w:rsidRDefault="00CB65A8" w:rsidP="00CB65A8">
      <w:pPr>
        <w:pStyle w:val="ConsPlusNormal"/>
        <w:widowControl/>
        <w:ind w:right="-1" w:firstLine="0"/>
        <w:jc w:val="center"/>
        <w:outlineLvl w:val="0"/>
        <w:rPr>
          <w:rFonts w:ascii="Times New Roman" w:hAnsi="Times New Roman" w:cs="Times New Roman"/>
          <w:b/>
          <w:sz w:val="22"/>
          <w:szCs w:val="22"/>
        </w:rPr>
      </w:pPr>
      <w:r w:rsidRPr="00CB65A8">
        <w:rPr>
          <w:rFonts w:ascii="Times New Roman" w:hAnsi="Times New Roman" w:cs="Times New Roman"/>
          <w:b/>
          <w:sz w:val="22"/>
          <w:szCs w:val="22"/>
          <w:lang w:val="en-US"/>
        </w:rPr>
        <w:t>I</w:t>
      </w:r>
      <w:r w:rsidRPr="00CB65A8">
        <w:rPr>
          <w:rFonts w:ascii="Times New Roman" w:hAnsi="Times New Roman" w:cs="Times New Roman"/>
          <w:b/>
          <w:sz w:val="22"/>
          <w:szCs w:val="22"/>
        </w:rPr>
        <w:t>. ПАСПОРТ</w:t>
      </w:r>
    </w:p>
    <w:p w:rsidR="00CB65A8" w:rsidRPr="00CB65A8" w:rsidRDefault="00CB65A8" w:rsidP="00CB65A8">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муниципальной программы</w:t>
      </w:r>
    </w:p>
    <w:p w:rsidR="00CB65A8" w:rsidRPr="00CB65A8" w:rsidRDefault="00CB65A8" w:rsidP="00CB65A8">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 xml:space="preserve"> «Комплексное развитие сельских территорий муниципального образования Магистральнинского городского поселения </w:t>
      </w:r>
    </w:p>
    <w:p w:rsidR="00CB65A8" w:rsidRPr="00CB65A8" w:rsidRDefault="00CB65A8" w:rsidP="00CB65A8">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 xml:space="preserve"> на 2021 – 2023 годы и на период до 2025 года»</w:t>
      </w:r>
    </w:p>
    <w:p w:rsidR="00CB65A8" w:rsidRPr="00CB65A8" w:rsidRDefault="00CB65A8" w:rsidP="00CB65A8">
      <w:pPr>
        <w:pStyle w:val="ConsPlusNormal"/>
        <w:widowControl/>
        <w:ind w:firstLine="0"/>
        <w:rPr>
          <w:rFonts w:ascii="Times New Roman" w:hAnsi="Times New Roman" w:cs="Times New Roman"/>
          <w:sz w:val="22"/>
          <w:szCs w:val="22"/>
        </w:rPr>
      </w:pPr>
    </w:p>
    <w:tbl>
      <w:tblPr>
        <w:tblW w:w="4827" w:type="pct"/>
        <w:tblLayout w:type="fixed"/>
        <w:tblCellMar>
          <w:left w:w="70" w:type="dxa"/>
          <w:right w:w="70" w:type="dxa"/>
        </w:tblCellMar>
        <w:tblLook w:val="0000"/>
      </w:tblPr>
      <w:tblGrid>
        <w:gridCol w:w="457"/>
        <w:gridCol w:w="1985"/>
        <w:gridCol w:w="6724"/>
      </w:tblGrid>
      <w:tr w:rsidR="00CB65A8" w:rsidRPr="00CB65A8" w:rsidTr="00E71ABE">
        <w:trPr>
          <w:trHeight w:val="36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p>
          <w:p w:rsidR="00CB65A8" w:rsidRPr="00CB65A8" w:rsidRDefault="00CB65A8" w:rsidP="00E71ABE">
            <w:pPr>
              <w:jc w:val="center"/>
              <w:rPr>
                <w:rFonts w:ascii="Times New Roman" w:hAnsi="Times New Roman" w:cs="Times New Roman"/>
                <w:sz w:val="22"/>
                <w:szCs w:val="22"/>
              </w:rPr>
            </w:pPr>
            <w:r w:rsidRPr="00CB65A8">
              <w:rPr>
                <w:rFonts w:ascii="Times New Roman" w:hAnsi="Times New Roman" w:cs="Times New Roman"/>
                <w:sz w:val="22"/>
                <w:szCs w:val="22"/>
              </w:rPr>
              <w:t>№</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Наименование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Муниципальная программа «Комплексное развитие сельских территорий муниципального образования Магистральнинского городского поселения на 2021 - 2023 годы и на период до 2025 года» (далее – Программа)</w:t>
            </w:r>
          </w:p>
        </w:tc>
      </w:tr>
      <w:tr w:rsidR="00CB65A8" w:rsidRPr="00CB65A8" w:rsidTr="00E71ABE">
        <w:trPr>
          <w:trHeight w:val="1347"/>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lastRenderedPageBreak/>
              <w:t>1.</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Основание для разработки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Постановление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CB65A8">
                <w:rPr>
                  <w:rFonts w:ascii="Times New Roman" w:hAnsi="Times New Roman" w:cs="Times New Roman"/>
                  <w:color w:val="0000FF"/>
                  <w:sz w:val="22"/>
                  <w:szCs w:val="22"/>
                </w:rPr>
                <w:t>пр</w:t>
              </w:r>
              <w:r w:rsidRPr="00CB65A8">
                <w:rPr>
                  <w:rFonts w:ascii="Times New Roman" w:hAnsi="Times New Roman" w:cs="Times New Roman"/>
                  <w:color w:val="0000FF"/>
                  <w:sz w:val="22"/>
                  <w:szCs w:val="22"/>
                </w:rPr>
                <w:t>о</w:t>
              </w:r>
              <w:r w:rsidRPr="00CB65A8">
                <w:rPr>
                  <w:rFonts w:ascii="Times New Roman" w:hAnsi="Times New Roman" w:cs="Times New Roman"/>
                  <w:color w:val="0000FF"/>
                  <w:sz w:val="22"/>
                  <w:szCs w:val="22"/>
                </w:rPr>
                <w:t>гра</w:t>
              </w:r>
              <w:r w:rsidRPr="00CB65A8">
                <w:rPr>
                  <w:rFonts w:ascii="Times New Roman" w:hAnsi="Times New Roman" w:cs="Times New Roman"/>
                  <w:color w:val="0000FF"/>
                  <w:sz w:val="22"/>
                  <w:szCs w:val="22"/>
                </w:rPr>
                <w:t>м</w:t>
              </w:r>
              <w:r w:rsidRPr="00CB65A8">
                <w:rPr>
                  <w:rFonts w:ascii="Times New Roman" w:hAnsi="Times New Roman" w:cs="Times New Roman"/>
                  <w:color w:val="0000FF"/>
                  <w:sz w:val="22"/>
                  <w:szCs w:val="22"/>
                </w:rPr>
                <w:t>мы</w:t>
              </w:r>
            </w:hyperlink>
            <w:r w:rsidRPr="00CB65A8">
              <w:rPr>
                <w:rFonts w:ascii="Times New Roman" w:hAnsi="Times New Roman" w:cs="Times New Roman"/>
                <w:sz w:val="22"/>
                <w:szCs w:val="22"/>
              </w:rPr>
              <w:t xml:space="preserve"> Российской Федерации "Комплексное развитие сельских территорий".</w:t>
            </w:r>
          </w:p>
        </w:tc>
      </w:tr>
      <w:tr w:rsidR="00CB65A8" w:rsidRPr="00CB65A8" w:rsidTr="00E71ABE">
        <w:trPr>
          <w:trHeight w:val="48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2.</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Заказчик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Администрация Магистральнинского городского поселения</w:t>
            </w:r>
          </w:p>
        </w:tc>
      </w:tr>
      <w:tr w:rsidR="00CB65A8" w:rsidRPr="00CB65A8" w:rsidTr="00E71ABE">
        <w:trPr>
          <w:trHeight w:val="1682"/>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3.</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Ответственный исполнитель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tabs>
                <w:tab w:val="left" w:pos="0"/>
              </w:tabs>
              <w:ind w:firstLine="0"/>
              <w:rPr>
                <w:rFonts w:ascii="Times New Roman" w:hAnsi="Times New Roman" w:cs="Times New Roman"/>
                <w:sz w:val="22"/>
                <w:szCs w:val="22"/>
              </w:rPr>
            </w:pPr>
            <w:r w:rsidRPr="00CB65A8">
              <w:rPr>
                <w:rFonts w:ascii="Times New Roman" w:hAnsi="Times New Roman" w:cs="Times New Roman"/>
                <w:sz w:val="22"/>
                <w:szCs w:val="22"/>
              </w:rPr>
              <w:t>Администрация Магистральнинского городского поселения</w:t>
            </w:r>
          </w:p>
        </w:tc>
      </w:tr>
      <w:tr w:rsidR="00CB65A8" w:rsidRPr="00CB65A8" w:rsidTr="00E71ABE">
        <w:trPr>
          <w:trHeight w:val="454"/>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4.</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 Основные цели и задачи программы</w:t>
            </w:r>
          </w:p>
        </w:tc>
        <w:tc>
          <w:tcPr>
            <w:tcW w:w="3668" w:type="pct"/>
            <w:tcBorders>
              <w:top w:val="single" w:sz="6" w:space="0" w:color="auto"/>
              <w:left w:val="single" w:sz="6" w:space="0" w:color="auto"/>
              <w:bottom w:val="single" w:sz="6" w:space="0" w:color="auto"/>
              <w:right w:val="single" w:sz="6" w:space="0" w:color="auto"/>
            </w:tcBorders>
          </w:tcPr>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xml:space="preserve">- </w:t>
            </w:r>
            <w:r w:rsidRPr="00CB65A8">
              <w:rPr>
                <w:color w:val="2D2D2D"/>
                <w:spacing w:val="2"/>
                <w:sz w:val="22"/>
                <w:szCs w:val="22"/>
              </w:rPr>
              <w:t>улучшение облика сельских территорий сохранение культурного и исторического наследия муниципального образования</w:t>
            </w:r>
            <w:r w:rsidRPr="00CB65A8">
              <w:rPr>
                <w:sz w:val="22"/>
                <w:szCs w:val="22"/>
              </w:rPr>
              <w:t xml:space="preserve">; </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xml:space="preserve">- развитие транспортной инфраструктуры; </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развитие инженерной инфраструктуры , водоснабжения;</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развитие жилищного строительства, повышение уровня благоустройства домовладений;</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xml:space="preserve">- содействие занятости и привлечение кадров, увеличение числа высокопроизводительных рабочих мест; </w:t>
            </w:r>
          </w:p>
          <w:p w:rsidR="00CB65A8" w:rsidRPr="00CB65A8"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развитие социальной инфраструктуры;</w:t>
            </w:r>
          </w:p>
        </w:tc>
      </w:tr>
      <w:tr w:rsidR="00CB65A8" w:rsidRPr="00CB65A8" w:rsidTr="00E71ABE">
        <w:trPr>
          <w:trHeight w:val="454"/>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i/>
                <w:sz w:val="22"/>
                <w:szCs w:val="22"/>
              </w:rPr>
            </w:pPr>
            <w:r w:rsidRPr="00CB65A8">
              <w:rPr>
                <w:rFonts w:ascii="Times New Roman" w:hAnsi="Times New Roman" w:cs="Times New Roman"/>
                <w:i/>
                <w:sz w:val="22"/>
                <w:szCs w:val="22"/>
              </w:rPr>
              <w:t>5</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Основные задачи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ind w:right="-1" w:firstLine="72"/>
              <w:rPr>
                <w:rFonts w:ascii="Times New Roman" w:hAnsi="Times New Roman" w:cs="Times New Roman"/>
                <w:sz w:val="22"/>
                <w:szCs w:val="22"/>
              </w:rPr>
            </w:pPr>
            <w:r w:rsidRPr="00CB65A8">
              <w:rPr>
                <w:rFonts w:ascii="Times New Roman" w:hAnsi="Times New Roman" w:cs="Times New Roman"/>
                <w:sz w:val="22"/>
                <w:szCs w:val="22"/>
              </w:rPr>
              <w:t xml:space="preserve">удовлетворение потребности населения, проживающего в сельской местности в комфортных условиях жизни, за счет: </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sz w:val="22"/>
                <w:szCs w:val="22"/>
              </w:rPr>
              <w:t>- развития инженерной инфраструктуры на (сельских территориях) территории муниципального образования;</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sz w:val="22"/>
                <w:szCs w:val="22"/>
              </w:rPr>
              <w:t>- развития социальной инфраструктуры на (сельских территориях) территории муниципального образования;</w:t>
            </w:r>
          </w:p>
          <w:p w:rsidR="00CB65A8" w:rsidRPr="00CB65A8" w:rsidRDefault="00CB65A8" w:rsidP="00E71ABE">
            <w:pPr>
              <w:pStyle w:val="ConsPlusNormal"/>
              <w:ind w:right="-1" w:firstLine="72"/>
              <w:rPr>
                <w:rFonts w:ascii="Times New Roman" w:hAnsi="Times New Roman" w:cs="Times New Roman"/>
                <w:sz w:val="22"/>
                <w:szCs w:val="22"/>
              </w:rPr>
            </w:pPr>
            <w:r w:rsidRPr="00CB65A8">
              <w:rPr>
                <w:rFonts w:ascii="Times New Roman" w:hAnsi="Times New Roman" w:cs="Times New Roman"/>
                <w:sz w:val="22"/>
                <w:szCs w:val="22"/>
              </w:rPr>
              <w:t>- благоустройства (сельских территорий) территории муниципального образования.</w:t>
            </w:r>
          </w:p>
        </w:tc>
      </w:tr>
      <w:tr w:rsidR="00CB65A8" w:rsidRPr="00CB65A8" w:rsidTr="00E71ABE">
        <w:trPr>
          <w:trHeight w:val="454"/>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6.</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Важнейшие целевые индикаторы и показатели</w:t>
            </w:r>
          </w:p>
        </w:tc>
        <w:tc>
          <w:tcPr>
            <w:tcW w:w="3668" w:type="pct"/>
            <w:tcBorders>
              <w:top w:val="single" w:sz="6" w:space="0" w:color="auto"/>
              <w:left w:val="single" w:sz="6" w:space="0" w:color="auto"/>
              <w:bottom w:val="single" w:sz="6" w:space="0" w:color="auto"/>
              <w:right w:val="single" w:sz="6" w:space="0" w:color="auto"/>
            </w:tcBorders>
          </w:tcPr>
          <w:p w:rsidR="00590CD0" w:rsidRDefault="00CB65A8" w:rsidP="00E71ABE">
            <w:pPr>
              <w:pStyle w:val="s1"/>
              <w:shd w:val="clear" w:color="auto" w:fill="FFFFFF"/>
              <w:spacing w:before="0" w:beforeAutospacing="0" w:after="0" w:afterAutospacing="0"/>
              <w:jc w:val="both"/>
              <w:rPr>
                <w:sz w:val="22"/>
                <w:szCs w:val="22"/>
              </w:rPr>
            </w:pPr>
            <w:r w:rsidRPr="00CB65A8">
              <w:rPr>
                <w:sz w:val="22"/>
                <w:szCs w:val="22"/>
              </w:rPr>
              <w:t>реализация проектов по обустройству и благоустройству площадок, расположенных на сельских территориях</w:t>
            </w:r>
            <w:r w:rsidR="00590CD0">
              <w:rPr>
                <w:sz w:val="22"/>
                <w:szCs w:val="22"/>
              </w:rPr>
              <w:t>;</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sz w:val="22"/>
                <w:szCs w:val="22"/>
              </w:rPr>
              <w:t>реализация 3 общественно-значимых</w:t>
            </w:r>
            <w:r w:rsidRPr="00CB65A8">
              <w:rPr>
                <w:rStyle w:val="apple-converted-space"/>
                <w:sz w:val="22"/>
                <w:szCs w:val="22"/>
              </w:rPr>
              <w:t xml:space="preserve"> </w:t>
            </w:r>
            <w:r w:rsidRPr="00CB65A8">
              <w:rPr>
                <w:sz w:val="22"/>
                <w:szCs w:val="22"/>
              </w:rPr>
              <w:t>проектов по благоустройству территорий;</w:t>
            </w:r>
          </w:p>
          <w:p w:rsidR="00CB65A8" w:rsidRPr="00CB65A8" w:rsidRDefault="00CB65A8" w:rsidP="00E71ABE">
            <w:pPr>
              <w:pStyle w:val="s1"/>
              <w:shd w:val="clear" w:color="auto" w:fill="FFFFFF"/>
              <w:spacing w:before="0" w:beforeAutospacing="0" w:after="0" w:afterAutospacing="0"/>
              <w:jc w:val="both"/>
              <w:rPr>
                <w:color w:val="000000"/>
                <w:sz w:val="22"/>
                <w:szCs w:val="22"/>
              </w:rPr>
            </w:pPr>
            <w:r w:rsidRPr="00CB65A8">
              <w:rPr>
                <w:color w:val="000000"/>
                <w:sz w:val="22"/>
                <w:szCs w:val="22"/>
              </w:rPr>
              <w:t>количество отремонтированных объектов культурного наследия;</w:t>
            </w:r>
          </w:p>
          <w:p w:rsidR="00CB65A8" w:rsidRPr="00CB65A8" w:rsidRDefault="00CB65A8" w:rsidP="00E71ABE">
            <w:pPr>
              <w:pStyle w:val="s1"/>
              <w:shd w:val="clear" w:color="auto" w:fill="FFFFFF"/>
              <w:spacing w:before="0" w:beforeAutospacing="0" w:after="0" w:afterAutospacing="0"/>
              <w:jc w:val="both"/>
              <w:rPr>
                <w:color w:val="000000"/>
                <w:sz w:val="22"/>
                <w:szCs w:val="22"/>
              </w:rPr>
            </w:pPr>
            <w:r w:rsidRPr="00CB65A8">
              <w:rPr>
                <w:color w:val="000000"/>
                <w:sz w:val="22"/>
                <w:szCs w:val="22"/>
              </w:rPr>
              <w:t xml:space="preserve">количество разработанной  проектно – сметной документации;  </w:t>
            </w:r>
          </w:p>
          <w:p w:rsidR="00590CD0" w:rsidRDefault="00CB65A8" w:rsidP="00E71ABE">
            <w:pPr>
              <w:pStyle w:val="s1"/>
              <w:shd w:val="clear" w:color="auto" w:fill="FFFFFF"/>
              <w:spacing w:before="0" w:beforeAutospacing="0" w:after="0" w:afterAutospacing="0"/>
              <w:jc w:val="both"/>
              <w:rPr>
                <w:color w:val="000000"/>
                <w:sz w:val="22"/>
                <w:szCs w:val="22"/>
              </w:rPr>
            </w:pPr>
            <w:r w:rsidRPr="00CB65A8">
              <w:rPr>
                <w:color w:val="000000"/>
                <w:sz w:val="22"/>
                <w:szCs w:val="22"/>
              </w:rPr>
              <w:t xml:space="preserve">количество полученных положительных </w:t>
            </w:r>
            <w:proofErr w:type="spellStart"/>
            <w:r w:rsidRPr="00CB65A8">
              <w:rPr>
                <w:color w:val="000000"/>
                <w:sz w:val="22"/>
                <w:szCs w:val="22"/>
              </w:rPr>
              <w:t>госэкспертиз</w:t>
            </w:r>
            <w:proofErr w:type="spellEnd"/>
            <w:r w:rsidRPr="00CB65A8">
              <w:rPr>
                <w:color w:val="000000"/>
                <w:sz w:val="22"/>
                <w:szCs w:val="22"/>
              </w:rPr>
              <w:t xml:space="preserve">; </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color w:val="000000"/>
                <w:sz w:val="22"/>
                <w:szCs w:val="22"/>
              </w:rPr>
              <w:t xml:space="preserve">количество </w:t>
            </w:r>
            <w:proofErr w:type="spellStart"/>
            <w:r w:rsidRPr="00CB65A8">
              <w:rPr>
                <w:color w:val="000000"/>
                <w:sz w:val="22"/>
                <w:szCs w:val="22"/>
              </w:rPr>
              <w:t>заменных</w:t>
            </w:r>
            <w:proofErr w:type="spellEnd"/>
            <w:r w:rsidRPr="00CB65A8">
              <w:rPr>
                <w:color w:val="000000"/>
                <w:sz w:val="22"/>
                <w:szCs w:val="22"/>
              </w:rPr>
              <w:t xml:space="preserve"> ламп на светодиодные светильники</w:t>
            </w:r>
          </w:p>
        </w:tc>
      </w:tr>
      <w:tr w:rsidR="00CB65A8" w:rsidRPr="00CB65A8" w:rsidTr="00E71ABE">
        <w:trPr>
          <w:trHeight w:val="36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7.</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Сроки и этапы  реализации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1 января 2021 года – 31 декабря 2023 года</w:t>
            </w:r>
          </w:p>
        </w:tc>
      </w:tr>
      <w:tr w:rsidR="00CB65A8" w:rsidRPr="00CB65A8" w:rsidTr="00E71ABE">
        <w:trPr>
          <w:trHeight w:val="36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8.</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Исполнители основных мероприятий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 Администрация Магистральнинского городского поселения</w:t>
            </w:r>
          </w:p>
        </w:tc>
      </w:tr>
      <w:tr w:rsidR="00CB65A8" w:rsidRPr="00CB65A8" w:rsidTr="00E71ABE">
        <w:trPr>
          <w:trHeight w:val="1840"/>
        </w:trPr>
        <w:tc>
          <w:tcPr>
            <w:tcW w:w="249" w:type="pct"/>
            <w:tcBorders>
              <w:top w:val="single" w:sz="6" w:space="0" w:color="auto"/>
              <w:left w:val="single" w:sz="6" w:space="0" w:color="auto"/>
              <w:bottom w:val="single" w:sz="4"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9.</w:t>
            </w:r>
          </w:p>
        </w:tc>
        <w:tc>
          <w:tcPr>
            <w:tcW w:w="1083" w:type="pct"/>
            <w:tcBorders>
              <w:top w:val="single" w:sz="6" w:space="0" w:color="auto"/>
              <w:left w:val="single" w:sz="4" w:space="0" w:color="auto"/>
              <w:bottom w:val="single" w:sz="4"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Объемы и источники финансирования Программы                                                                                        </w:t>
            </w:r>
          </w:p>
        </w:tc>
        <w:tc>
          <w:tcPr>
            <w:tcW w:w="3668" w:type="pct"/>
            <w:tcBorders>
              <w:top w:val="single" w:sz="6" w:space="0" w:color="auto"/>
              <w:left w:val="single" w:sz="6" w:space="0" w:color="auto"/>
              <w:bottom w:val="single" w:sz="4" w:space="0" w:color="auto"/>
              <w:right w:val="single" w:sz="6" w:space="0" w:color="auto"/>
            </w:tcBorders>
          </w:tcPr>
          <w:p w:rsidR="00CB65A8" w:rsidRPr="00CB65A8" w:rsidRDefault="00CB65A8" w:rsidP="00E71ABE">
            <w:pPr>
              <w:tabs>
                <w:tab w:val="left" w:pos="3562"/>
              </w:tabs>
              <w:rPr>
                <w:rFonts w:ascii="Times New Roman" w:hAnsi="Times New Roman" w:cs="Times New Roman"/>
                <w:color w:val="000000"/>
                <w:sz w:val="22"/>
                <w:szCs w:val="22"/>
              </w:rPr>
            </w:pPr>
            <w:r w:rsidRPr="00CB65A8">
              <w:rPr>
                <w:rFonts w:ascii="Times New Roman" w:hAnsi="Times New Roman" w:cs="Times New Roman"/>
                <w:color w:val="000000"/>
                <w:sz w:val="22"/>
                <w:szCs w:val="22"/>
              </w:rPr>
              <w:t>Общий объем финансирования составляет всего 30 400,00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Pr="00CB65A8">
              <w:rPr>
                <w:rFonts w:ascii="Times New Roman" w:hAnsi="Times New Roman" w:cs="Times New Roman"/>
                <w:bCs/>
                <w:color w:val="000000"/>
                <w:sz w:val="22"/>
                <w:szCs w:val="22"/>
              </w:rPr>
              <w:t xml:space="preserve">   </w:t>
            </w:r>
            <w:r w:rsidR="00D304D4">
              <w:rPr>
                <w:rFonts w:ascii="Times New Roman" w:hAnsi="Times New Roman" w:cs="Times New Roman"/>
                <w:bCs/>
                <w:color w:val="000000"/>
                <w:sz w:val="22"/>
                <w:szCs w:val="22"/>
              </w:rPr>
              <w:t>250,00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2022г.-   </w:t>
            </w:r>
            <w:r w:rsidR="00D304D4">
              <w:rPr>
                <w:rFonts w:ascii="Times New Roman" w:hAnsi="Times New Roman" w:cs="Times New Roman"/>
                <w:bCs/>
                <w:color w:val="000000"/>
                <w:sz w:val="22"/>
                <w:szCs w:val="22"/>
              </w:rPr>
              <w:t>2 731,81</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00D304D4">
              <w:rPr>
                <w:rFonts w:ascii="Times New Roman" w:hAnsi="Times New Roman" w:cs="Times New Roman"/>
                <w:color w:val="000000"/>
                <w:sz w:val="22"/>
                <w:szCs w:val="22"/>
              </w:rPr>
              <w:t xml:space="preserve"> </w:t>
            </w:r>
            <w:r w:rsidRPr="00CB65A8">
              <w:rPr>
                <w:rFonts w:ascii="Times New Roman" w:hAnsi="Times New Roman" w:cs="Times New Roman"/>
                <w:bCs/>
                <w:color w:val="000000"/>
                <w:sz w:val="22"/>
                <w:szCs w:val="22"/>
              </w:rPr>
              <w:t xml:space="preserve">7 600,00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2024г.-   </w:t>
            </w:r>
            <w:r w:rsidRPr="00CB65A8">
              <w:rPr>
                <w:rFonts w:ascii="Times New Roman" w:hAnsi="Times New Roman" w:cs="Times New Roman"/>
                <w:bCs/>
                <w:color w:val="000000"/>
                <w:sz w:val="22"/>
                <w:szCs w:val="22"/>
              </w:rPr>
              <w:t xml:space="preserve">7 600,00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color w:val="000000"/>
                <w:sz w:val="22"/>
                <w:szCs w:val="22"/>
              </w:rPr>
            </w:pP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том числе: средств бюджета муниципального образования в сумме </w:t>
            </w:r>
            <w:r w:rsidR="00D304D4">
              <w:rPr>
                <w:rFonts w:ascii="Times New Roman" w:hAnsi="Times New Roman" w:cs="Times New Roman"/>
                <w:bCs/>
                <w:color w:val="000000"/>
                <w:sz w:val="22"/>
                <w:szCs w:val="22"/>
              </w:rPr>
              <w:t>6 634,40</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Pr="00CB65A8">
              <w:rPr>
                <w:rFonts w:ascii="Times New Roman" w:hAnsi="Times New Roman" w:cs="Times New Roman"/>
                <w:bCs/>
                <w:color w:val="000000"/>
                <w:sz w:val="22"/>
                <w:szCs w:val="22"/>
              </w:rPr>
              <w:t xml:space="preserve"> </w:t>
            </w:r>
            <w:r w:rsidRPr="00CB65A8">
              <w:rPr>
                <w:rFonts w:ascii="Times New Roman" w:hAnsi="Times New Roman" w:cs="Times New Roman"/>
                <w:bCs/>
                <w:sz w:val="22"/>
                <w:szCs w:val="22"/>
              </w:rPr>
              <w:t xml:space="preserve"> </w:t>
            </w:r>
            <w:r w:rsidR="00D304D4">
              <w:rPr>
                <w:rFonts w:ascii="Times New Roman" w:hAnsi="Times New Roman" w:cs="Times New Roman"/>
                <w:bCs/>
                <w:sz w:val="22"/>
                <w:szCs w:val="22"/>
              </w:rPr>
              <w:t>250,00</w:t>
            </w:r>
            <w:r w:rsidRPr="00CB65A8">
              <w:rPr>
                <w:rFonts w:ascii="Times New Roman" w:hAnsi="Times New Roman" w:cs="Times New Roman"/>
                <w:bCs/>
                <w:sz w:val="22"/>
                <w:szCs w:val="22"/>
              </w:rPr>
              <w:t xml:space="preserve"> </w:t>
            </w:r>
            <w:r w:rsidRPr="00CB65A8">
              <w:rPr>
                <w:rFonts w:ascii="Times New Roman" w:hAnsi="Times New Roman" w:cs="Times New Roman"/>
                <w:color w:val="000000"/>
                <w:sz w:val="22"/>
                <w:szCs w:val="22"/>
              </w:rPr>
              <w:t>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lastRenderedPageBreak/>
              <w:t>в 2022г.-</w:t>
            </w:r>
            <w:r w:rsidRPr="00CB65A8">
              <w:rPr>
                <w:rFonts w:ascii="Times New Roman" w:hAnsi="Times New Roman" w:cs="Times New Roman"/>
                <w:bCs/>
                <w:color w:val="000000"/>
                <w:sz w:val="22"/>
                <w:szCs w:val="22"/>
              </w:rPr>
              <w:t xml:space="preserve"> </w:t>
            </w:r>
            <w:r w:rsidR="00D304D4">
              <w:rPr>
                <w:rFonts w:ascii="Times New Roman" w:hAnsi="Times New Roman" w:cs="Times New Roman"/>
                <w:bCs/>
                <w:sz w:val="22"/>
                <w:szCs w:val="22"/>
              </w:rPr>
              <w:t>2 041,54</w:t>
            </w:r>
            <w:r w:rsidRPr="00CB65A8">
              <w:rPr>
                <w:rFonts w:ascii="Times New Roman" w:hAnsi="Times New Roman" w:cs="Times New Roman"/>
                <w:bCs/>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Pr="00CB65A8">
              <w:rPr>
                <w:rFonts w:ascii="Times New Roman" w:hAnsi="Times New Roman" w:cs="Times New Roman"/>
                <w:bCs/>
                <w:sz w:val="22"/>
                <w:szCs w:val="22"/>
              </w:rPr>
              <w:t>2 171,43</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2024г.- </w:t>
            </w:r>
            <w:r w:rsidRPr="00CB65A8">
              <w:rPr>
                <w:rFonts w:ascii="Times New Roman" w:hAnsi="Times New Roman" w:cs="Times New Roman"/>
                <w:bCs/>
                <w:sz w:val="22"/>
                <w:szCs w:val="22"/>
              </w:rPr>
              <w:t xml:space="preserve">2 171,43 </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color w:val="000000"/>
                <w:sz w:val="22"/>
                <w:szCs w:val="22"/>
              </w:rPr>
            </w:pP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средств бюджета Иркутской области в сумме </w:t>
            </w:r>
            <w:r w:rsidR="00D304D4">
              <w:rPr>
                <w:rFonts w:ascii="Times New Roman" w:hAnsi="Times New Roman" w:cs="Times New Roman"/>
                <w:bCs/>
                <w:color w:val="000000"/>
                <w:sz w:val="22"/>
                <w:szCs w:val="22"/>
              </w:rPr>
              <w:t>11 201,54</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Pr="00CB65A8">
              <w:rPr>
                <w:rFonts w:ascii="Times New Roman" w:hAnsi="Times New Roman" w:cs="Times New Roman"/>
                <w:bCs/>
                <w:color w:val="000000"/>
                <w:sz w:val="22"/>
                <w:szCs w:val="22"/>
              </w:rPr>
              <w:t xml:space="preserve"> </w:t>
            </w:r>
            <w:r w:rsidR="00D304D4">
              <w:rPr>
                <w:rFonts w:ascii="Times New Roman" w:hAnsi="Times New Roman" w:cs="Times New Roman"/>
                <w:bCs/>
                <w:color w:val="000000"/>
                <w:sz w:val="22"/>
                <w:szCs w:val="22"/>
              </w:rPr>
              <w:t>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2022г.- </w:t>
            </w:r>
            <w:r w:rsidR="00D304D4">
              <w:rPr>
                <w:rFonts w:ascii="Times New Roman" w:hAnsi="Times New Roman" w:cs="Times New Roman"/>
                <w:bCs/>
                <w:color w:val="000000"/>
                <w:sz w:val="22"/>
                <w:szCs w:val="22"/>
              </w:rPr>
              <w:t>561,54</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Pr="00CB65A8">
              <w:rPr>
                <w:rFonts w:ascii="Times New Roman" w:hAnsi="Times New Roman" w:cs="Times New Roman"/>
                <w:bCs/>
                <w:color w:val="000000"/>
                <w:sz w:val="22"/>
                <w:szCs w:val="22"/>
              </w:rPr>
              <w:t xml:space="preserve">5 320,00 </w:t>
            </w:r>
            <w:r w:rsidRPr="00CB65A8">
              <w:rPr>
                <w:rFonts w:ascii="Times New Roman" w:hAnsi="Times New Roman" w:cs="Times New Roman"/>
                <w:color w:val="000000"/>
                <w:sz w:val="22"/>
                <w:szCs w:val="22"/>
              </w:rPr>
              <w:t xml:space="preserve"> тыс.рублей;</w:t>
            </w:r>
          </w:p>
          <w:p w:rsidR="00CB65A8" w:rsidRPr="00CB65A8" w:rsidRDefault="00CB65A8" w:rsidP="00E71ABE">
            <w:pPr>
              <w:tabs>
                <w:tab w:val="left" w:pos="3562"/>
              </w:tabs>
              <w:rPr>
                <w:rFonts w:ascii="Times New Roman" w:hAnsi="Times New Roman" w:cs="Times New Roman"/>
                <w:color w:val="000000"/>
                <w:sz w:val="22"/>
                <w:szCs w:val="22"/>
              </w:rPr>
            </w:pPr>
            <w:r w:rsidRPr="00CB65A8">
              <w:rPr>
                <w:rFonts w:ascii="Times New Roman" w:hAnsi="Times New Roman" w:cs="Times New Roman"/>
                <w:color w:val="000000"/>
                <w:sz w:val="22"/>
                <w:szCs w:val="22"/>
              </w:rPr>
              <w:t xml:space="preserve">в 2024г.- </w:t>
            </w:r>
            <w:r w:rsidRPr="00CB65A8">
              <w:rPr>
                <w:rFonts w:ascii="Times New Roman" w:hAnsi="Times New Roman" w:cs="Times New Roman"/>
                <w:bCs/>
                <w:color w:val="000000"/>
                <w:sz w:val="22"/>
                <w:szCs w:val="22"/>
              </w:rPr>
              <w:t xml:space="preserve">5 320,00 </w:t>
            </w:r>
            <w:r w:rsidRPr="00CB65A8">
              <w:rPr>
                <w:rFonts w:ascii="Times New Roman" w:hAnsi="Times New Roman" w:cs="Times New Roman"/>
                <w:color w:val="000000"/>
                <w:sz w:val="22"/>
                <w:szCs w:val="22"/>
              </w:rPr>
              <w:t xml:space="preserve"> </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color w:val="000000"/>
                <w:sz w:val="22"/>
                <w:szCs w:val="22"/>
              </w:rPr>
            </w:pPr>
          </w:p>
          <w:p w:rsidR="00CB65A8" w:rsidRPr="00CB65A8" w:rsidRDefault="00CB65A8" w:rsidP="00E71ABE">
            <w:pPr>
              <w:tabs>
                <w:tab w:val="left" w:pos="3562"/>
              </w:tabs>
              <w:rPr>
                <w:rFonts w:ascii="Times New Roman" w:hAnsi="Times New Roman" w:cs="Times New Roman"/>
                <w:color w:val="000000"/>
                <w:sz w:val="22"/>
                <w:szCs w:val="22"/>
              </w:rPr>
            </w:pPr>
            <w:r w:rsidRPr="00CB65A8">
              <w:rPr>
                <w:rFonts w:ascii="Times New Roman" w:hAnsi="Times New Roman" w:cs="Times New Roman"/>
                <w:color w:val="000000"/>
                <w:sz w:val="22"/>
                <w:szCs w:val="22"/>
              </w:rPr>
              <w:t xml:space="preserve">объем финансирования из внебюджетных источников в сумме </w:t>
            </w:r>
            <w:r w:rsidR="00D304D4">
              <w:rPr>
                <w:rFonts w:ascii="Times New Roman" w:hAnsi="Times New Roman" w:cs="Times New Roman"/>
                <w:bCs/>
                <w:color w:val="000000"/>
                <w:sz w:val="22"/>
                <w:szCs w:val="22"/>
              </w:rPr>
              <w:t>345,87</w:t>
            </w:r>
            <w:r w:rsidRPr="00CB65A8">
              <w:rPr>
                <w:rFonts w:ascii="Times New Roman" w:hAnsi="Times New Roman" w:cs="Times New Roman"/>
                <w:color w:val="000000"/>
                <w:sz w:val="22"/>
                <w:szCs w:val="22"/>
              </w:rPr>
              <w:t xml:space="preserve">  тыс.рублей. </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00D304D4">
              <w:rPr>
                <w:rFonts w:ascii="Times New Roman" w:hAnsi="Times New Roman" w:cs="Times New Roman"/>
                <w:color w:val="000000"/>
                <w:sz w:val="22"/>
                <w:szCs w:val="22"/>
              </w:rPr>
              <w:t xml:space="preserve"> 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2022г.- </w:t>
            </w:r>
            <w:r w:rsidR="00D304D4">
              <w:rPr>
                <w:rFonts w:ascii="Times New Roman" w:hAnsi="Times New Roman" w:cs="Times New Roman"/>
                <w:color w:val="000000"/>
                <w:sz w:val="22"/>
                <w:szCs w:val="22"/>
              </w:rPr>
              <w:t>128,73</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2023г.- 108,57</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2024г.- 108,57</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тыс.рублей;</w:t>
            </w:r>
          </w:p>
          <w:p w:rsidR="00CB65A8" w:rsidRPr="00CB65A8" w:rsidRDefault="00CB65A8" w:rsidP="00E71ABE">
            <w:pPr>
              <w:pStyle w:val="33"/>
              <w:tabs>
                <w:tab w:val="num" w:pos="252"/>
              </w:tabs>
              <w:spacing w:after="0"/>
              <w:rPr>
                <w:color w:val="000000"/>
                <w:sz w:val="22"/>
                <w:szCs w:val="22"/>
                <w:lang w:val="ru-RU" w:eastAsia="ru-RU"/>
              </w:rPr>
            </w:pPr>
          </w:p>
          <w:p w:rsidR="00CB65A8" w:rsidRPr="00D304D4" w:rsidRDefault="00CB65A8" w:rsidP="00D304D4">
            <w:pPr>
              <w:ind w:firstLine="0"/>
              <w:rPr>
                <w:rFonts w:ascii="Times New Roman" w:hAnsi="Times New Roman" w:cs="Times New Roman"/>
                <w:b/>
                <w:i/>
                <w:sz w:val="22"/>
                <w:szCs w:val="22"/>
              </w:rPr>
            </w:pPr>
            <w:r w:rsidRPr="00D304D4">
              <w:rPr>
                <w:rFonts w:ascii="Times New Roman" w:hAnsi="Times New Roman" w:cs="Times New Roman"/>
                <w:b/>
                <w:i/>
                <w:color w:val="000000"/>
                <w:sz w:val="22"/>
                <w:szCs w:val="22"/>
              </w:rPr>
              <w:t>Объемы финансирования Программы подлежит уточнению, исходя из реальных возможностей бюджетов всех уровней.</w:t>
            </w:r>
          </w:p>
        </w:tc>
      </w:tr>
      <w:tr w:rsidR="00CB65A8" w:rsidRPr="00CB65A8" w:rsidTr="00E71ABE">
        <w:trPr>
          <w:trHeight w:val="60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lastRenderedPageBreak/>
              <w:t>10.</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Ожидаемые конечные результаты реализации Программы и показатели социально – экономической эффективности</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CB65A8" w:rsidRPr="00CB65A8" w:rsidRDefault="00CB65A8" w:rsidP="00E71ABE">
            <w:pPr>
              <w:pStyle w:val="ConsPlusNormal"/>
              <w:widowControl/>
              <w:tabs>
                <w:tab w:val="left" w:pos="7293"/>
              </w:tabs>
              <w:ind w:firstLine="0"/>
              <w:rPr>
                <w:rFonts w:ascii="Times New Roman" w:hAnsi="Times New Roman" w:cs="Times New Roman"/>
                <w:sz w:val="22"/>
                <w:szCs w:val="22"/>
              </w:rPr>
            </w:pPr>
            <w:r w:rsidRPr="00CB65A8">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65pt;margin-top:18.65pt;width:361.5pt;height:213.75pt;z-index:251660288">
                  <v:imagedata r:id="rId11" o:title=""/>
                </v:shape>
                <o:OLEObject Type="Embed" ProgID="Excel.Sheet.8" ShapeID="_x0000_s1026" DrawAspect="Content" ObjectID="_1693640838" r:id="rId12"/>
              </w:pict>
            </w:r>
            <w:r w:rsidRPr="00CB65A8">
              <w:rPr>
                <w:rFonts w:ascii="Times New Roman" w:hAnsi="Times New Roman" w:cs="Times New Roman"/>
                <w:sz w:val="22"/>
                <w:szCs w:val="22"/>
              </w:rPr>
              <w:t xml:space="preserve"> - объединение различных групп населения;</w:t>
            </w:r>
          </w:p>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-активизация участия граждан, проживающих в сельской местности, в реализации общественно значимых мероприятиях.</w:t>
            </w:r>
          </w:p>
          <w:p w:rsidR="00CB65A8" w:rsidRPr="00CB65A8" w:rsidRDefault="00CB65A8" w:rsidP="00E71ABE">
            <w:pPr>
              <w:pStyle w:val="ConsPlusNormal"/>
              <w:widowControl/>
              <w:ind w:firstLine="0"/>
              <w:rPr>
                <w:rFonts w:ascii="Times New Roman" w:hAnsi="Times New Roman" w:cs="Times New Roman"/>
                <w:sz w:val="22"/>
                <w:szCs w:val="22"/>
              </w:rPr>
            </w:pPr>
          </w:p>
        </w:tc>
      </w:tr>
    </w:tbl>
    <w:p w:rsidR="00CB65A8" w:rsidRPr="00CB65A8" w:rsidRDefault="00CB65A8" w:rsidP="00CB65A8">
      <w:pPr>
        <w:pStyle w:val="ConsPlusNormal"/>
        <w:widowControl/>
        <w:ind w:firstLine="0"/>
        <w:rPr>
          <w:rFonts w:ascii="Times New Roman" w:hAnsi="Times New Roman" w:cs="Times New Roman"/>
          <w:sz w:val="22"/>
          <w:szCs w:val="22"/>
        </w:rPr>
      </w:pPr>
    </w:p>
    <w:p w:rsidR="00CB65A8" w:rsidRDefault="00CB65A8" w:rsidP="00CB65A8">
      <w:pPr>
        <w:tabs>
          <w:tab w:val="left" w:pos="709"/>
        </w:tabs>
        <w:rPr>
          <w:rFonts w:ascii="Times New Roman" w:hAnsi="Times New Roman" w:cs="Times New Roman"/>
          <w:b/>
          <w:sz w:val="22"/>
          <w:szCs w:val="22"/>
        </w:rPr>
      </w:pPr>
      <w:r w:rsidRPr="00CB65A8">
        <w:rPr>
          <w:rFonts w:ascii="Times New Roman" w:hAnsi="Times New Roman" w:cs="Times New Roman"/>
          <w:b/>
          <w:sz w:val="22"/>
          <w:szCs w:val="22"/>
          <w:lang w:val="en-US"/>
        </w:rPr>
        <w:t>II</w:t>
      </w:r>
      <w:r w:rsidRPr="00CB65A8">
        <w:rPr>
          <w:rFonts w:ascii="Times New Roman" w:hAnsi="Times New Roman" w:cs="Times New Roman"/>
          <w:b/>
          <w:sz w:val="22"/>
          <w:szCs w:val="22"/>
        </w:rPr>
        <w:t>. Характеристика и анализ текущего состояния сферы социально-экономического развития муниципального образования.</w:t>
      </w:r>
    </w:p>
    <w:p w:rsidR="00590CD0" w:rsidRPr="00CB65A8" w:rsidRDefault="00590CD0" w:rsidP="00CB65A8">
      <w:pPr>
        <w:tabs>
          <w:tab w:val="left" w:pos="709"/>
        </w:tabs>
        <w:rPr>
          <w:rFonts w:ascii="Times New Roman" w:hAnsi="Times New Roman" w:cs="Times New Roman"/>
          <w:b/>
          <w:sz w:val="22"/>
          <w:szCs w:val="22"/>
        </w:rPr>
      </w:pP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xml:space="preserve">Основными причинами сложившейся в течение нескольких десятилетий неблагоприятной ситуации в комплексном развитии муниципального образования являются: </w:t>
      </w: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xml:space="preserve">- остаточный принцип финансирования развития социальной и инженерной инфраструктуры, автомобильных дорог в сельской местности; </w:t>
      </w: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xml:space="preserve">- высокий уровень </w:t>
      </w:r>
      <w:proofErr w:type="spellStart"/>
      <w:r w:rsidRPr="00CB65A8">
        <w:rPr>
          <w:sz w:val="22"/>
          <w:szCs w:val="22"/>
        </w:rPr>
        <w:t>затратности</w:t>
      </w:r>
      <w:proofErr w:type="spellEnd"/>
      <w:r w:rsidRPr="00CB65A8">
        <w:rPr>
          <w:sz w:val="22"/>
          <w:szCs w:val="22"/>
        </w:rPr>
        <w:t xml:space="preserve"> комплексного развития сельских территорий в связи с мелкодисперсным характером сельского расселения.</w:t>
      </w: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xml:space="preserve">В результате крайне низкого уровня комфортности проживания, на территории муниципального образования сложилась неблагоприятная демографическая ситуация, прогрессирует </w:t>
      </w:r>
      <w:proofErr w:type="spellStart"/>
      <w:r w:rsidRPr="00CB65A8">
        <w:rPr>
          <w:sz w:val="22"/>
          <w:szCs w:val="22"/>
        </w:rPr>
        <w:t>обезлюдение</w:t>
      </w:r>
      <w:proofErr w:type="spellEnd"/>
      <w:r w:rsidRPr="00CB65A8">
        <w:rPr>
          <w:sz w:val="22"/>
          <w:szCs w:val="22"/>
        </w:rPr>
        <w:t xml:space="preserve"> сельских территорий, преобладает низкий уровень развития социальной инфраструктуры. Соответственно сокращается источник расширенного воспроизводства </w:t>
      </w:r>
      <w:proofErr w:type="spellStart"/>
      <w:r w:rsidRPr="00CB65A8">
        <w:rPr>
          <w:sz w:val="22"/>
          <w:szCs w:val="22"/>
        </w:rPr>
        <w:t>трудоресурсного</w:t>
      </w:r>
      <w:proofErr w:type="spellEnd"/>
      <w:r w:rsidRPr="00CB65A8">
        <w:rPr>
          <w:sz w:val="22"/>
          <w:szCs w:val="22"/>
        </w:rPr>
        <w:t xml:space="preserve"> потенциала.</w:t>
      </w:r>
    </w:p>
    <w:p w:rsidR="00CB65A8" w:rsidRPr="00CB65A8" w:rsidRDefault="00CB65A8" w:rsidP="00CB65A8">
      <w:pPr>
        <w:pStyle w:val="s1"/>
        <w:shd w:val="clear" w:color="auto" w:fill="FFFFFF"/>
        <w:spacing w:before="0" w:beforeAutospacing="0" w:after="0" w:afterAutospacing="0"/>
        <w:ind w:firstLine="709"/>
        <w:contextualSpacing/>
        <w:jc w:val="both"/>
        <w:rPr>
          <w:bCs/>
          <w:sz w:val="22"/>
          <w:szCs w:val="22"/>
        </w:rPr>
      </w:pPr>
      <w:r w:rsidRPr="00CB65A8">
        <w:rPr>
          <w:sz w:val="22"/>
          <w:szCs w:val="22"/>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CB65A8" w:rsidRPr="00CB65A8" w:rsidRDefault="00CB65A8" w:rsidP="00CB65A8">
      <w:pPr>
        <w:pStyle w:val="s1"/>
        <w:shd w:val="clear" w:color="auto" w:fill="FFFFFF"/>
        <w:spacing w:before="0" w:beforeAutospacing="0" w:after="0" w:afterAutospacing="0"/>
        <w:ind w:firstLine="709"/>
        <w:contextualSpacing/>
        <w:jc w:val="both"/>
        <w:rPr>
          <w:bCs/>
          <w:sz w:val="22"/>
          <w:szCs w:val="22"/>
        </w:rPr>
      </w:pPr>
      <w:r w:rsidRPr="00CB65A8">
        <w:rPr>
          <w:bCs/>
          <w:sz w:val="22"/>
          <w:szCs w:val="22"/>
        </w:rPr>
        <w:t xml:space="preserve">Главным приоритетом Программы является особое внимание социальному и инфраструктурному развитию сельских территорий, решение которого должно качественно </w:t>
      </w:r>
      <w:r w:rsidRPr="00CB65A8">
        <w:rPr>
          <w:bCs/>
          <w:sz w:val="22"/>
          <w:szCs w:val="22"/>
        </w:rPr>
        <w:lastRenderedPageBreak/>
        <w:t>изменить жизнь сельских жителей, приблизить условия проживания в сельской местности к уровню городов.</w:t>
      </w:r>
    </w:p>
    <w:p w:rsidR="00CB65A8" w:rsidRPr="00CB65A8" w:rsidRDefault="00CB65A8" w:rsidP="00CB65A8">
      <w:pPr>
        <w:pStyle w:val="s1"/>
        <w:shd w:val="clear" w:color="auto" w:fill="FFFFFF"/>
        <w:spacing w:before="0" w:beforeAutospacing="0" w:after="0" w:afterAutospacing="0"/>
        <w:ind w:firstLine="709"/>
        <w:contextualSpacing/>
        <w:jc w:val="both"/>
        <w:rPr>
          <w:bCs/>
          <w:sz w:val="22"/>
          <w:szCs w:val="22"/>
        </w:rPr>
      </w:pPr>
      <w:r w:rsidRPr="00CB65A8">
        <w:rPr>
          <w:bCs/>
          <w:sz w:val="22"/>
          <w:szCs w:val="22"/>
        </w:rPr>
        <w:t>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На современном этапе развитию сельских территорий уделяется особое внимание со стороны государства.</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CB65A8">
          <w:rPr>
            <w:rFonts w:ascii="Times New Roman" w:hAnsi="Times New Roman" w:cs="Times New Roman"/>
            <w:sz w:val="22"/>
            <w:szCs w:val="22"/>
          </w:rPr>
          <w:t>программой</w:t>
        </w:r>
      </w:hyperlink>
      <w:r w:rsidRPr="00CB65A8">
        <w:rPr>
          <w:rFonts w:ascii="Times New Roman" w:hAnsi="Times New Roman" w:cs="Times New Roman"/>
          <w:sz w:val="22"/>
          <w:szCs w:val="22"/>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590CD0" w:rsidRDefault="00590CD0" w:rsidP="00CB65A8">
      <w:pPr>
        <w:pStyle w:val="ConsPlusNormal"/>
        <w:widowControl/>
        <w:ind w:left="12" w:firstLine="708"/>
        <w:jc w:val="center"/>
        <w:outlineLvl w:val="0"/>
        <w:rPr>
          <w:rFonts w:ascii="Times New Roman" w:hAnsi="Times New Roman" w:cs="Times New Roman"/>
          <w:sz w:val="22"/>
          <w:szCs w:val="22"/>
        </w:rPr>
      </w:pPr>
    </w:p>
    <w:p w:rsidR="00CB65A8" w:rsidRPr="00590CD0" w:rsidRDefault="00CB65A8" w:rsidP="00590CD0">
      <w:pPr>
        <w:pStyle w:val="ConsPlusNormal"/>
        <w:widowControl/>
        <w:ind w:left="12" w:firstLine="708"/>
        <w:jc w:val="both"/>
        <w:outlineLvl w:val="0"/>
        <w:rPr>
          <w:rFonts w:ascii="Times New Roman" w:hAnsi="Times New Roman" w:cs="Times New Roman"/>
          <w:b/>
          <w:sz w:val="22"/>
          <w:szCs w:val="22"/>
        </w:rPr>
      </w:pPr>
      <w:r w:rsidRPr="00590CD0">
        <w:rPr>
          <w:rFonts w:ascii="Times New Roman" w:hAnsi="Times New Roman" w:cs="Times New Roman"/>
          <w:b/>
          <w:sz w:val="22"/>
          <w:szCs w:val="22"/>
          <w:lang w:val="en-US"/>
        </w:rPr>
        <w:t>III</w:t>
      </w:r>
      <w:r w:rsidRPr="00590CD0">
        <w:rPr>
          <w:rFonts w:ascii="Times New Roman" w:hAnsi="Times New Roman" w:cs="Times New Roman"/>
          <w:b/>
          <w:sz w:val="22"/>
          <w:szCs w:val="22"/>
        </w:rPr>
        <w:t>. Основные цели и задачи Программы</w:t>
      </w:r>
    </w:p>
    <w:p w:rsidR="00CB65A8" w:rsidRPr="00590CD0" w:rsidRDefault="00CB65A8" w:rsidP="00590CD0">
      <w:pPr>
        <w:pStyle w:val="ConsPlusNormal"/>
        <w:widowControl/>
        <w:jc w:val="both"/>
        <w:rPr>
          <w:rFonts w:ascii="Times New Roman" w:hAnsi="Times New Roman" w:cs="Times New Roman"/>
          <w:b/>
          <w:sz w:val="22"/>
          <w:szCs w:val="22"/>
        </w:rPr>
      </w:pP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CB65A8">
          <w:rPr>
            <w:rFonts w:ascii="Times New Roman" w:hAnsi="Times New Roman" w:cs="Times New Roman"/>
            <w:sz w:val="22"/>
            <w:szCs w:val="22"/>
          </w:rPr>
          <w:t>программы</w:t>
        </w:r>
      </w:hyperlink>
      <w:r w:rsidRPr="00CB65A8">
        <w:rPr>
          <w:rFonts w:ascii="Times New Roman" w:hAnsi="Times New Roman" w:cs="Times New Roman"/>
          <w:sz w:val="22"/>
          <w:szCs w:val="22"/>
        </w:rPr>
        <w:t xml:space="preserve"> Российской Федерации "Комплексное развитие сельских территорий". В соответствии с государственной </w:t>
      </w:r>
      <w:hyperlink r:id="rId13" w:history="1">
        <w:r w:rsidRPr="00CB65A8">
          <w:rPr>
            <w:rFonts w:ascii="Times New Roman" w:hAnsi="Times New Roman" w:cs="Times New Roman"/>
            <w:sz w:val="22"/>
            <w:szCs w:val="22"/>
          </w:rPr>
          <w:t>программой</w:t>
        </w:r>
      </w:hyperlink>
      <w:r w:rsidRPr="00CB65A8">
        <w:rPr>
          <w:rFonts w:ascii="Times New Roman" w:hAnsi="Times New Roman" w:cs="Times New Roman"/>
          <w:sz w:val="22"/>
          <w:szCs w:val="22"/>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w:t>
      </w:r>
      <w:proofErr w:type="spellStart"/>
      <w:r w:rsidRPr="00CB65A8">
        <w:rPr>
          <w:rFonts w:ascii="Times New Roman" w:hAnsi="Times New Roman" w:cs="Times New Roman"/>
          <w:sz w:val="22"/>
          <w:szCs w:val="22"/>
        </w:rPr>
        <w:t>депопуляции</w:t>
      </w:r>
      <w:proofErr w:type="spellEnd"/>
      <w:r w:rsidRPr="00CB65A8">
        <w:rPr>
          <w:rFonts w:ascii="Times New Roman" w:hAnsi="Times New Roman" w:cs="Times New Roman"/>
          <w:sz w:val="22"/>
          <w:szCs w:val="22"/>
        </w:rPr>
        <w:t xml:space="preserve">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С учетом целевых установок </w:t>
      </w:r>
      <w:hyperlink r:id="rId14" w:history="1">
        <w:r w:rsidRPr="00CB65A8">
          <w:rPr>
            <w:rFonts w:ascii="Times New Roman" w:hAnsi="Times New Roman" w:cs="Times New Roman"/>
            <w:sz w:val="22"/>
            <w:szCs w:val="22"/>
          </w:rPr>
          <w:t>государственной</w:t>
        </w:r>
      </w:hyperlink>
      <w:r w:rsidRPr="00CB65A8">
        <w:rPr>
          <w:rFonts w:ascii="Times New Roman" w:hAnsi="Times New Roman" w:cs="Times New Roman"/>
          <w:sz w:val="22"/>
          <w:szCs w:val="22"/>
        </w:rPr>
        <w:t xml:space="preserve">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создание комфортных условий жизнедеятельности в сельской местности;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активизация участия граждан, проживающих в сельской местности, в реализации общественно значимых проектов;</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формирование позитивного отношения к сельской местности и сельскому образу жизни.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в области активизации участия граждан, проживающих в сельской местности, в реализации общественно значимых проектов – </w:t>
      </w:r>
      <w:proofErr w:type="spellStart"/>
      <w:r w:rsidRPr="00CB65A8">
        <w:rPr>
          <w:rFonts w:ascii="Times New Roman" w:hAnsi="Times New Roman" w:cs="Times New Roman"/>
          <w:sz w:val="22"/>
          <w:szCs w:val="22"/>
        </w:rPr>
        <w:t>грантовая</w:t>
      </w:r>
      <w:proofErr w:type="spellEnd"/>
      <w:r w:rsidRPr="00CB65A8">
        <w:rPr>
          <w:rFonts w:ascii="Times New Roman" w:hAnsi="Times New Roman" w:cs="Times New Roman"/>
          <w:sz w:val="22"/>
          <w:szCs w:val="22"/>
        </w:rPr>
        <w:t xml:space="preserve"> поддержка местных инициатив граждан, проживающих в сельской местности;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непривлекательность сельской местности как среды обитания и рост миграционных настроений, в том числе среди сельской молодежи;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низкий уровень социальной активности сельского населения, не способствующий формированию активной гражданской позиции;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отсутствие в обществе понимания значимости и перспектив развития сельских территорий.</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Целевые индикаторы и показатели Программы приведены в приложении № 3.</w:t>
      </w:r>
    </w:p>
    <w:p w:rsidR="00CB65A8" w:rsidRPr="00CB65A8" w:rsidRDefault="00CB65A8" w:rsidP="00CB65A8">
      <w:pPr>
        <w:pStyle w:val="ConsPlusNormal"/>
        <w:widowControl/>
        <w:ind w:firstLine="708"/>
        <w:jc w:val="both"/>
        <w:rPr>
          <w:rFonts w:ascii="Times New Roman" w:hAnsi="Times New Roman" w:cs="Times New Roman"/>
          <w:sz w:val="22"/>
          <w:szCs w:val="22"/>
        </w:rPr>
      </w:pPr>
      <w:r w:rsidRPr="00CB65A8">
        <w:rPr>
          <w:rFonts w:ascii="Times New Roman" w:hAnsi="Times New Roman" w:cs="Times New Roman"/>
          <w:sz w:val="22"/>
          <w:szCs w:val="22"/>
        </w:rPr>
        <w:t>Сроки реализации Программы (2020 – 2025 годы) учитывают возможности бюджетных источников финансирования программных мероприятий.</w:t>
      </w:r>
    </w:p>
    <w:p w:rsidR="00CB65A8" w:rsidRPr="00CB65A8" w:rsidRDefault="00CB65A8" w:rsidP="00CB65A8">
      <w:pPr>
        <w:pStyle w:val="ConsPlusNormal"/>
        <w:widowControl/>
        <w:jc w:val="center"/>
        <w:rPr>
          <w:rFonts w:ascii="Times New Roman" w:hAnsi="Times New Roman" w:cs="Times New Roman"/>
          <w:sz w:val="22"/>
          <w:szCs w:val="22"/>
        </w:rPr>
      </w:pPr>
    </w:p>
    <w:p w:rsidR="00677979" w:rsidRDefault="00677979" w:rsidP="00590CD0">
      <w:pPr>
        <w:pStyle w:val="ConsPlusNormal"/>
        <w:widowControl/>
        <w:outlineLvl w:val="0"/>
        <w:rPr>
          <w:rFonts w:ascii="Times New Roman" w:hAnsi="Times New Roman" w:cs="Times New Roman"/>
          <w:b/>
          <w:sz w:val="22"/>
          <w:szCs w:val="22"/>
        </w:rPr>
      </w:pPr>
    </w:p>
    <w:p w:rsidR="00CB65A8" w:rsidRPr="00590CD0" w:rsidRDefault="00CB65A8" w:rsidP="00590CD0">
      <w:pPr>
        <w:pStyle w:val="ConsPlusNormal"/>
        <w:widowControl/>
        <w:outlineLvl w:val="0"/>
        <w:rPr>
          <w:rFonts w:ascii="Times New Roman" w:hAnsi="Times New Roman" w:cs="Times New Roman"/>
          <w:b/>
          <w:sz w:val="22"/>
          <w:szCs w:val="22"/>
        </w:rPr>
      </w:pPr>
      <w:r w:rsidRPr="00590CD0">
        <w:rPr>
          <w:rFonts w:ascii="Times New Roman" w:hAnsi="Times New Roman" w:cs="Times New Roman"/>
          <w:b/>
          <w:sz w:val="22"/>
          <w:szCs w:val="22"/>
          <w:lang w:val="en-US"/>
        </w:rPr>
        <w:t>IV</w:t>
      </w:r>
      <w:r w:rsidRPr="00590CD0">
        <w:rPr>
          <w:rFonts w:ascii="Times New Roman" w:hAnsi="Times New Roman" w:cs="Times New Roman"/>
          <w:b/>
          <w:sz w:val="22"/>
          <w:szCs w:val="22"/>
        </w:rPr>
        <w:t xml:space="preserve">.Перечень программных мероприятий </w:t>
      </w:r>
    </w:p>
    <w:p w:rsidR="00CB65A8" w:rsidRPr="00CB65A8" w:rsidRDefault="00CB65A8" w:rsidP="00CB65A8">
      <w:pPr>
        <w:pStyle w:val="ConsPlusNormal"/>
        <w:widowControl/>
        <w:jc w:val="center"/>
        <w:rPr>
          <w:rFonts w:ascii="Times New Roman" w:hAnsi="Times New Roman" w:cs="Times New Roman"/>
          <w:sz w:val="22"/>
          <w:szCs w:val="22"/>
        </w:rPr>
      </w:pP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 xml:space="preserve">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w:t>
      </w:r>
      <w:r w:rsidRPr="00CB65A8">
        <w:rPr>
          <w:rFonts w:ascii="Times New Roman" w:hAnsi="Times New Roman" w:cs="Times New Roman"/>
          <w:sz w:val="22"/>
          <w:szCs w:val="22"/>
        </w:rPr>
        <w:lastRenderedPageBreak/>
        <w:t>приложении №1.</w:t>
      </w:r>
    </w:p>
    <w:p w:rsidR="00590CD0" w:rsidRDefault="00590CD0" w:rsidP="00CB65A8">
      <w:pPr>
        <w:jc w:val="center"/>
        <w:rPr>
          <w:rFonts w:ascii="Times New Roman" w:hAnsi="Times New Roman" w:cs="Times New Roman"/>
          <w:sz w:val="22"/>
          <w:szCs w:val="22"/>
        </w:rPr>
      </w:pPr>
    </w:p>
    <w:p w:rsidR="00CB65A8" w:rsidRPr="00590CD0" w:rsidRDefault="00CB65A8" w:rsidP="00590CD0">
      <w:pPr>
        <w:jc w:val="left"/>
        <w:rPr>
          <w:rFonts w:ascii="Times New Roman" w:hAnsi="Times New Roman" w:cs="Times New Roman"/>
          <w:b/>
          <w:sz w:val="22"/>
          <w:szCs w:val="22"/>
        </w:rPr>
      </w:pPr>
      <w:r w:rsidRPr="00590CD0">
        <w:rPr>
          <w:rFonts w:ascii="Times New Roman" w:hAnsi="Times New Roman" w:cs="Times New Roman"/>
          <w:b/>
          <w:sz w:val="22"/>
          <w:szCs w:val="22"/>
          <w:lang w:val="en-US"/>
        </w:rPr>
        <w:t>V</w:t>
      </w:r>
      <w:r w:rsidRPr="00590CD0">
        <w:rPr>
          <w:rFonts w:ascii="Times New Roman" w:hAnsi="Times New Roman" w:cs="Times New Roman"/>
          <w:b/>
          <w:sz w:val="22"/>
          <w:szCs w:val="22"/>
        </w:rPr>
        <w:t>. Условия предоставления и распределения субсидий на реализацию мероприятий по благоустройству сельских территорий.</w:t>
      </w:r>
    </w:p>
    <w:p w:rsidR="00CB65A8" w:rsidRPr="00CB65A8" w:rsidRDefault="00CB65A8" w:rsidP="00CB65A8">
      <w:pPr>
        <w:jc w:val="center"/>
        <w:rPr>
          <w:rFonts w:ascii="Times New Roman" w:hAnsi="Times New Roman" w:cs="Times New Roman"/>
          <w:sz w:val="22"/>
          <w:szCs w:val="22"/>
        </w:rPr>
      </w:pP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1. 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в) организация пешеходных коммуникаций, в том числе тротуаров, аллей, дорожек, тропинок;</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г) обустройство территории в целях обеспечения беспрепятственного передвижения инвалидов и других </w:t>
      </w:r>
      <w:proofErr w:type="spellStart"/>
      <w:r w:rsidRPr="00CB65A8">
        <w:rPr>
          <w:rFonts w:ascii="Times New Roman" w:hAnsi="Times New Roman" w:cs="Times New Roman"/>
          <w:sz w:val="22"/>
          <w:szCs w:val="22"/>
        </w:rPr>
        <w:t>маломобильных</w:t>
      </w:r>
      <w:proofErr w:type="spellEnd"/>
      <w:r w:rsidRPr="00CB65A8">
        <w:rPr>
          <w:rFonts w:ascii="Times New Roman" w:hAnsi="Times New Roman" w:cs="Times New Roman"/>
          <w:sz w:val="22"/>
          <w:szCs w:val="22"/>
        </w:rPr>
        <w:t xml:space="preserve"> групп населения;</w:t>
      </w:r>
    </w:p>
    <w:p w:rsidR="00CB65A8" w:rsidRPr="00CB65A8" w:rsidRDefault="00CB65A8" w:rsidP="00B47BA8">
      <w:pPr>
        <w:ind w:firstLine="540"/>
        <w:rPr>
          <w:rFonts w:ascii="Times New Roman" w:hAnsi="Times New Roman" w:cs="Times New Roman"/>
          <w:sz w:val="22"/>
          <w:szCs w:val="22"/>
        </w:rPr>
      </w:pPr>
      <w:proofErr w:type="spellStart"/>
      <w:r w:rsidRPr="00CB65A8">
        <w:rPr>
          <w:rFonts w:ascii="Times New Roman" w:hAnsi="Times New Roman" w:cs="Times New Roman"/>
          <w:sz w:val="22"/>
          <w:szCs w:val="22"/>
        </w:rPr>
        <w:t>д</w:t>
      </w:r>
      <w:proofErr w:type="spellEnd"/>
      <w:r w:rsidRPr="00CB65A8">
        <w:rPr>
          <w:rFonts w:ascii="Times New Roman" w:hAnsi="Times New Roman" w:cs="Times New Roman"/>
          <w:sz w:val="22"/>
          <w:szCs w:val="22"/>
        </w:rPr>
        <w:t>) организация ливневых стоков;</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е) обустройство общественных колодцев и водоразборных колонок;</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ж) обустройство площадок накопления твердых коммунальных отходов;</w:t>
      </w:r>
    </w:p>
    <w:p w:rsidR="00CB65A8" w:rsidRPr="00CB65A8" w:rsidRDefault="00CB65A8" w:rsidP="00B47BA8">
      <w:pPr>
        <w:ind w:firstLine="540"/>
        <w:rPr>
          <w:rFonts w:ascii="Times New Roman" w:hAnsi="Times New Roman" w:cs="Times New Roman"/>
          <w:sz w:val="22"/>
          <w:szCs w:val="22"/>
        </w:rPr>
      </w:pPr>
      <w:proofErr w:type="spellStart"/>
      <w:r w:rsidRPr="00CB65A8">
        <w:rPr>
          <w:rFonts w:ascii="Times New Roman" w:hAnsi="Times New Roman" w:cs="Times New Roman"/>
          <w:sz w:val="22"/>
          <w:szCs w:val="22"/>
        </w:rPr>
        <w:t>з</w:t>
      </w:r>
      <w:proofErr w:type="spellEnd"/>
      <w:r w:rsidRPr="00CB65A8">
        <w:rPr>
          <w:rFonts w:ascii="Times New Roman" w:hAnsi="Times New Roman" w:cs="Times New Roman"/>
          <w:sz w:val="22"/>
          <w:szCs w:val="22"/>
        </w:rPr>
        <w:t>) сохранение и восстановление природных ландшафтов и историко-культурных памятников.</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2.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 w:history="1">
        <w:r w:rsidRPr="00CB65A8">
          <w:rPr>
            <w:rFonts w:ascii="Times New Roman" w:hAnsi="Times New Roman" w:cs="Times New Roman"/>
            <w:color w:val="0000FF"/>
            <w:sz w:val="22"/>
            <w:szCs w:val="22"/>
          </w:rPr>
          <w:t>1</w:t>
        </w:r>
      </w:hyperlink>
      <w:r w:rsidRPr="00CB65A8">
        <w:rPr>
          <w:rFonts w:ascii="Times New Roman" w:hAnsi="Times New Roman" w:cs="Times New Roman"/>
          <w:sz w:val="22"/>
          <w:szCs w:val="22"/>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3. Работы, выполняемые в рамках проекта, должны быть завершены до 31 декабря года, в котором получена субсидия.</w:t>
      </w:r>
    </w:p>
    <w:p w:rsidR="00CB65A8" w:rsidRPr="00CB65A8" w:rsidRDefault="00CB65A8" w:rsidP="00B47BA8">
      <w:pPr>
        <w:rPr>
          <w:rFonts w:ascii="Times New Roman" w:hAnsi="Times New Roman" w:cs="Times New Roman"/>
          <w:sz w:val="22"/>
          <w:szCs w:val="22"/>
        </w:rPr>
      </w:pPr>
    </w:p>
    <w:p w:rsidR="00CB65A8" w:rsidRPr="00B47BA8" w:rsidRDefault="00CB65A8" w:rsidP="00B47BA8">
      <w:pPr>
        <w:rPr>
          <w:rFonts w:ascii="Times New Roman" w:hAnsi="Times New Roman" w:cs="Times New Roman"/>
          <w:b/>
          <w:sz w:val="22"/>
          <w:szCs w:val="22"/>
        </w:rPr>
      </w:pPr>
      <w:r w:rsidRPr="00B47BA8">
        <w:rPr>
          <w:rFonts w:ascii="Times New Roman" w:hAnsi="Times New Roman" w:cs="Times New Roman"/>
          <w:b/>
          <w:sz w:val="22"/>
          <w:szCs w:val="22"/>
          <w:lang w:val="en-US"/>
        </w:rPr>
        <w:t>VI</w:t>
      </w:r>
      <w:r w:rsidRPr="00B47BA8">
        <w:rPr>
          <w:rFonts w:ascii="Times New Roman" w:hAnsi="Times New Roman" w:cs="Times New Roman"/>
          <w:b/>
          <w:sz w:val="22"/>
          <w:szCs w:val="22"/>
        </w:rPr>
        <w:t>. Ресурсное обеспечение программы</w:t>
      </w:r>
    </w:p>
    <w:p w:rsidR="00CB65A8" w:rsidRPr="00B47BA8" w:rsidRDefault="00CB65A8" w:rsidP="00B47BA8">
      <w:pPr>
        <w:pStyle w:val="ConsPlusNormal"/>
        <w:widowControl/>
        <w:jc w:val="both"/>
        <w:rPr>
          <w:rFonts w:ascii="Times New Roman" w:hAnsi="Times New Roman" w:cs="Times New Roman"/>
          <w:b/>
          <w:sz w:val="22"/>
          <w:szCs w:val="22"/>
        </w:rPr>
      </w:pP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lastRenderedPageBreak/>
        <w:t>Финансирование Программы осуществляется за счет консолидации средств федерального, областного,</w:t>
      </w:r>
      <w:r w:rsidRPr="00CB65A8">
        <w:rPr>
          <w:rFonts w:ascii="Times New Roman" w:hAnsi="Times New Roman" w:cs="Times New Roman"/>
          <w:color w:val="FF0000"/>
          <w:sz w:val="22"/>
          <w:szCs w:val="22"/>
        </w:rPr>
        <w:t xml:space="preserve"> </w:t>
      </w:r>
      <w:r w:rsidRPr="00CB65A8">
        <w:rPr>
          <w:rFonts w:ascii="Times New Roman" w:hAnsi="Times New Roman" w:cs="Times New Roman"/>
          <w:color w:val="000000"/>
          <w:sz w:val="22"/>
          <w:szCs w:val="22"/>
        </w:rPr>
        <w:t>местного бюджетов</w:t>
      </w:r>
      <w:r w:rsidRPr="00CB65A8">
        <w:rPr>
          <w:rFonts w:ascii="Times New Roman" w:hAnsi="Times New Roman" w:cs="Times New Roman"/>
          <w:color w:val="FF0000"/>
          <w:sz w:val="22"/>
          <w:szCs w:val="22"/>
        </w:rPr>
        <w:t xml:space="preserve"> </w:t>
      </w:r>
      <w:r w:rsidRPr="00CB65A8">
        <w:rPr>
          <w:rFonts w:ascii="Times New Roman" w:hAnsi="Times New Roman" w:cs="Times New Roman"/>
          <w:sz w:val="22"/>
          <w:szCs w:val="22"/>
        </w:rPr>
        <w:t xml:space="preserve"> и внебюджетных источников</w:t>
      </w:r>
      <w:r w:rsidRPr="00CB65A8">
        <w:rPr>
          <w:rFonts w:ascii="Times New Roman" w:hAnsi="Times New Roman" w:cs="Times New Roman"/>
          <w:color w:val="000000"/>
          <w:sz w:val="22"/>
          <w:szCs w:val="22"/>
        </w:rPr>
        <w:t>. Внебюджетные источники</w:t>
      </w:r>
      <w:r w:rsidRPr="00CB65A8">
        <w:rPr>
          <w:rFonts w:ascii="Times New Roman" w:hAnsi="Times New Roman" w:cs="Times New Roman"/>
          <w:sz w:val="22"/>
          <w:szCs w:val="22"/>
        </w:rPr>
        <w:t xml:space="preserve"> 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CB65A8" w:rsidRPr="00CB65A8" w:rsidRDefault="00CB65A8" w:rsidP="00CB65A8">
      <w:pPr>
        <w:pStyle w:val="ConsPlusNormal"/>
        <w:widowControl/>
        <w:jc w:val="both"/>
        <w:rPr>
          <w:rFonts w:ascii="Times New Roman" w:hAnsi="Times New Roman" w:cs="Times New Roman"/>
          <w:sz w:val="22"/>
          <w:szCs w:val="22"/>
        </w:rPr>
      </w:pPr>
      <w:r w:rsidRPr="00CB65A8">
        <w:rPr>
          <w:rFonts w:ascii="Times New Roman" w:hAnsi="Times New Roman" w:cs="Times New Roman"/>
          <w:sz w:val="22"/>
          <w:szCs w:val="22"/>
        </w:rPr>
        <w:t>Финансирование мероприятий Программы за счет средств федерального, областного и местного бюджетов и внебюджетных источников осуществляется</w:t>
      </w:r>
      <w:r w:rsidRPr="00CB65A8">
        <w:rPr>
          <w:rFonts w:ascii="Times New Roman" w:hAnsi="Times New Roman" w:cs="Times New Roman"/>
          <w:b/>
          <w:sz w:val="22"/>
          <w:szCs w:val="22"/>
        </w:rPr>
        <w:t xml:space="preserve"> </w:t>
      </w:r>
      <w:r w:rsidRPr="00CB65A8">
        <w:rPr>
          <w:rFonts w:ascii="Times New Roman" w:hAnsi="Times New Roman" w:cs="Times New Roman"/>
          <w:sz w:val="22"/>
          <w:szCs w:val="22"/>
        </w:rPr>
        <w:t>при согласовании выделения ассигнований на такие мероприятия за счет соответствующих источников.</w:t>
      </w:r>
    </w:p>
    <w:p w:rsidR="00CB65A8" w:rsidRPr="00CB65A8" w:rsidRDefault="00CB65A8" w:rsidP="00CB65A8">
      <w:pPr>
        <w:pStyle w:val="ConsPlusNormal"/>
        <w:widowControl/>
        <w:jc w:val="both"/>
        <w:rPr>
          <w:rFonts w:ascii="Times New Roman" w:hAnsi="Times New Roman" w:cs="Times New Roman"/>
          <w:sz w:val="22"/>
          <w:szCs w:val="22"/>
        </w:rPr>
      </w:pPr>
      <w:r w:rsidRPr="00CB65A8">
        <w:rPr>
          <w:rFonts w:ascii="Times New Roman" w:hAnsi="Times New Roman" w:cs="Times New Roman"/>
          <w:sz w:val="22"/>
          <w:szCs w:val="22"/>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CB65A8" w:rsidRPr="00CB65A8" w:rsidRDefault="00CB65A8" w:rsidP="00CB65A8">
      <w:pPr>
        <w:jc w:val="center"/>
        <w:outlineLvl w:val="0"/>
        <w:rPr>
          <w:rFonts w:ascii="Times New Roman" w:hAnsi="Times New Roman" w:cs="Times New Roman"/>
          <w:sz w:val="22"/>
          <w:szCs w:val="22"/>
        </w:rPr>
      </w:pPr>
    </w:p>
    <w:p w:rsidR="00CB65A8" w:rsidRPr="00B47BA8" w:rsidRDefault="00CB65A8" w:rsidP="00B47BA8">
      <w:pPr>
        <w:outlineLvl w:val="0"/>
        <w:rPr>
          <w:rFonts w:ascii="Times New Roman" w:hAnsi="Times New Roman" w:cs="Times New Roman"/>
          <w:b/>
          <w:sz w:val="22"/>
          <w:szCs w:val="22"/>
        </w:rPr>
      </w:pPr>
      <w:r w:rsidRPr="00B47BA8">
        <w:rPr>
          <w:rFonts w:ascii="Times New Roman" w:hAnsi="Times New Roman" w:cs="Times New Roman"/>
          <w:b/>
          <w:sz w:val="22"/>
          <w:szCs w:val="22"/>
          <w:lang w:val="en-US"/>
        </w:rPr>
        <w:t>VII</w:t>
      </w:r>
      <w:r w:rsidRPr="00B47BA8">
        <w:rPr>
          <w:rFonts w:ascii="Times New Roman" w:hAnsi="Times New Roman" w:cs="Times New Roman"/>
          <w:b/>
          <w:sz w:val="22"/>
          <w:szCs w:val="22"/>
        </w:rPr>
        <w:t xml:space="preserve">. Ожидаемые результаты реализации  </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 xml:space="preserve">. </w:t>
      </w:r>
    </w:p>
    <w:p w:rsidR="00CB65A8" w:rsidRPr="00CB65A8" w:rsidRDefault="00CB65A8" w:rsidP="00CB65A8">
      <w:pPr>
        <w:ind w:firstLine="708"/>
        <w:rPr>
          <w:rFonts w:ascii="Times New Roman" w:hAnsi="Times New Roman" w:cs="Times New Roman"/>
          <w:sz w:val="22"/>
          <w:szCs w:val="22"/>
        </w:rPr>
      </w:pPr>
      <w:r w:rsidRPr="00CB65A8">
        <w:rPr>
          <w:rFonts w:ascii="Times New Roman" w:hAnsi="Times New Roman" w:cs="Times New Roman"/>
          <w:sz w:val="22"/>
          <w:szCs w:val="22"/>
        </w:rPr>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 xml:space="preserve">Жители населенных пунктов р.п. Магистральный и д. </w:t>
      </w:r>
      <w:proofErr w:type="spellStart"/>
      <w:r w:rsidRPr="00CB65A8">
        <w:rPr>
          <w:rFonts w:ascii="Times New Roman" w:hAnsi="Times New Roman" w:cs="Times New Roman"/>
          <w:sz w:val="22"/>
          <w:szCs w:val="22"/>
        </w:rPr>
        <w:t>Седанкино</w:t>
      </w:r>
      <w:proofErr w:type="spellEnd"/>
      <w:r w:rsidRPr="00CB65A8">
        <w:rPr>
          <w:rFonts w:ascii="Times New Roman" w:hAnsi="Times New Roman" w:cs="Times New Roman"/>
          <w:sz w:val="22"/>
          <w:szCs w:val="22"/>
        </w:rPr>
        <w:t xml:space="preserve">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CB65A8" w:rsidRPr="00CB65A8" w:rsidRDefault="00CB65A8" w:rsidP="00CB65A8">
      <w:pPr>
        <w:ind w:firstLine="709"/>
        <w:rPr>
          <w:rFonts w:ascii="Times New Roman" w:hAnsi="Times New Roman" w:cs="Times New Roman"/>
          <w:sz w:val="22"/>
          <w:szCs w:val="22"/>
        </w:rPr>
      </w:pPr>
    </w:p>
    <w:p w:rsidR="00CB65A8" w:rsidRPr="00CB65A8" w:rsidRDefault="00CB65A8" w:rsidP="00CB65A8">
      <w:pPr>
        <w:ind w:firstLine="709"/>
        <w:rPr>
          <w:rFonts w:ascii="Times New Roman" w:hAnsi="Times New Roman" w:cs="Times New Roman"/>
          <w:sz w:val="22"/>
          <w:szCs w:val="22"/>
        </w:rPr>
      </w:pPr>
    </w:p>
    <w:tbl>
      <w:tblPr>
        <w:tblW w:w="0" w:type="auto"/>
        <w:tblLook w:val="04A0"/>
      </w:tblPr>
      <w:tblGrid>
        <w:gridCol w:w="4361"/>
        <w:gridCol w:w="2019"/>
        <w:gridCol w:w="3191"/>
      </w:tblGrid>
      <w:tr w:rsidR="00CB65A8" w:rsidRPr="00CB65A8" w:rsidTr="00677979">
        <w:tc>
          <w:tcPr>
            <w:tcW w:w="4361" w:type="dxa"/>
          </w:tcPr>
          <w:p w:rsidR="00677979" w:rsidRDefault="00CB65A8" w:rsidP="00B47BA8">
            <w:pPr>
              <w:ind w:firstLine="0"/>
              <w:rPr>
                <w:rFonts w:ascii="Times New Roman" w:hAnsi="Times New Roman" w:cs="Times New Roman"/>
                <w:b/>
                <w:sz w:val="22"/>
                <w:szCs w:val="22"/>
              </w:rPr>
            </w:pPr>
            <w:r w:rsidRPr="00CB65A8">
              <w:rPr>
                <w:rFonts w:ascii="Times New Roman" w:hAnsi="Times New Roman" w:cs="Times New Roman"/>
                <w:b/>
                <w:sz w:val="22"/>
                <w:szCs w:val="22"/>
              </w:rPr>
              <w:t xml:space="preserve">Глава Магистральнинского </w:t>
            </w:r>
          </w:p>
          <w:p w:rsidR="00CB65A8" w:rsidRPr="00CB65A8" w:rsidRDefault="00CB65A8" w:rsidP="00B47BA8">
            <w:pPr>
              <w:ind w:firstLine="0"/>
              <w:rPr>
                <w:rFonts w:ascii="Times New Roman" w:hAnsi="Times New Roman" w:cs="Times New Roman"/>
                <w:b/>
                <w:sz w:val="22"/>
                <w:szCs w:val="22"/>
              </w:rPr>
            </w:pPr>
            <w:r w:rsidRPr="00CB65A8">
              <w:rPr>
                <w:rFonts w:ascii="Times New Roman" w:hAnsi="Times New Roman" w:cs="Times New Roman"/>
                <w:b/>
                <w:sz w:val="22"/>
                <w:szCs w:val="22"/>
              </w:rPr>
              <w:t>городского поселения</w:t>
            </w:r>
          </w:p>
        </w:tc>
        <w:tc>
          <w:tcPr>
            <w:tcW w:w="2019" w:type="dxa"/>
          </w:tcPr>
          <w:p w:rsidR="00CB65A8" w:rsidRPr="00CB65A8" w:rsidRDefault="00CB65A8" w:rsidP="00B47BA8">
            <w:pPr>
              <w:ind w:firstLine="0"/>
              <w:rPr>
                <w:rFonts w:ascii="Times New Roman" w:hAnsi="Times New Roman" w:cs="Times New Roman"/>
                <w:b/>
                <w:sz w:val="22"/>
                <w:szCs w:val="22"/>
              </w:rPr>
            </w:pPr>
          </w:p>
        </w:tc>
        <w:tc>
          <w:tcPr>
            <w:tcW w:w="3191" w:type="dxa"/>
          </w:tcPr>
          <w:p w:rsidR="00CB65A8" w:rsidRPr="00CB65A8" w:rsidRDefault="00CB65A8" w:rsidP="00B47BA8">
            <w:pPr>
              <w:ind w:firstLine="0"/>
              <w:rPr>
                <w:rFonts w:ascii="Times New Roman" w:hAnsi="Times New Roman" w:cs="Times New Roman"/>
                <w:b/>
                <w:sz w:val="22"/>
                <w:szCs w:val="22"/>
              </w:rPr>
            </w:pPr>
          </w:p>
          <w:p w:rsidR="00CB65A8" w:rsidRPr="00CB65A8" w:rsidRDefault="00CB65A8" w:rsidP="00B47BA8">
            <w:pPr>
              <w:ind w:firstLine="0"/>
              <w:rPr>
                <w:rFonts w:ascii="Times New Roman" w:hAnsi="Times New Roman" w:cs="Times New Roman"/>
                <w:b/>
                <w:sz w:val="22"/>
                <w:szCs w:val="22"/>
              </w:rPr>
            </w:pPr>
            <w:r w:rsidRPr="00CB65A8">
              <w:rPr>
                <w:rFonts w:ascii="Times New Roman" w:hAnsi="Times New Roman" w:cs="Times New Roman"/>
                <w:b/>
                <w:sz w:val="22"/>
                <w:szCs w:val="22"/>
              </w:rPr>
              <w:t>П.А.Егоров</w:t>
            </w:r>
          </w:p>
        </w:tc>
      </w:tr>
    </w:tbl>
    <w:p w:rsidR="00CB65A8" w:rsidRPr="00CB65A8" w:rsidRDefault="00CB65A8" w:rsidP="00B47BA8">
      <w:pPr>
        <w:ind w:firstLine="0"/>
        <w:rPr>
          <w:rFonts w:ascii="Times New Roman" w:hAnsi="Times New Roman" w:cs="Times New Roman"/>
          <w:sz w:val="22"/>
          <w:szCs w:val="22"/>
        </w:rPr>
      </w:pPr>
    </w:p>
    <w:p w:rsidR="00CB65A8" w:rsidRPr="00CB65A8" w:rsidRDefault="00CB65A8" w:rsidP="00B47BA8">
      <w:pPr>
        <w:ind w:firstLine="0"/>
        <w:rPr>
          <w:rFonts w:ascii="Times New Roman" w:hAnsi="Times New Roman" w:cs="Times New Roman"/>
          <w:sz w:val="22"/>
          <w:szCs w:val="22"/>
        </w:rPr>
      </w:pPr>
    </w:p>
    <w:p w:rsidR="00CB65A8" w:rsidRPr="00CB65A8" w:rsidRDefault="00CB65A8" w:rsidP="00CB65A8">
      <w:pPr>
        <w:ind w:firstLine="709"/>
        <w:rPr>
          <w:rFonts w:ascii="Times New Roman" w:hAnsi="Times New Roman" w:cs="Times New Roman"/>
          <w:sz w:val="22"/>
          <w:szCs w:val="22"/>
        </w:rPr>
        <w:sectPr w:rsidR="00CB65A8" w:rsidRPr="00CB65A8" w:rsidSect="00677979">
          <w:headerReference w:type="default" r:id="rId15"/>
          <w:footerReference w:type="default" r:id="rId16"/>
          <w:headerReference w:type="first" r:id="rId17"/>
          <w:pgSz w:w="11906" w:h="16838" w:code="9"/>
          <w:pgMar w:top="426" w:right="850" w:bottom="567" w:left="1701" w:header="624" w:footer="624" w:gutter="0"/>
          <w:cols w:space="708"/>
          <w:titlePg/>
          <w:docGrid w:linePitch="360"/>
        </w:sectPr>
      </w:pPr>
    </w:p>
    <w:p w:rsidR="00CB65A8" w:rsidRPr="00CB65A8" w:rsidRDefault="00CB65A8" w:rsidP="00CB65A8">
      <w:pPr>
        <w:pStyle w:val="ConsPlusNormal"/>
        <w:tabs>
          <w:tab w:val="left" w:pos="2520"/>
          <w:tab w:val="left" w:pos="9639"/>
        </w:tabs>
        <w:ind w:firstLine="0"/>
        <w:jc w:val="right"/>
        <w:rPr>
          <w:rFonts w:ascii="Times New Roman" w:hAnsi="Times New Roman" w:cs="Times New Roman"/>
          <w:sz w:val="22"/>
          <w:szCs w:val="22"/>
        </w:rPr>
      </w:pPr>
      <w:r w:rsidRPr="00CB65A8">
        <w:rPr>
          <w:rFonts w:ascii="Times New Roman" w:hAnsi="Times New Roman" w:cs="Times New Roman"/>
          <w:sz w:val="22"/>
          <w:szCs w:val="22"/>
        </w:rPr>
        <w:lastRenderedPageBreak/>
        <w:t>Приложение № 1 к Программе</w:t>
      </w:r>
    </w:p>
    <w:p w:rsidR="00B47BA8" w:rsidRDefault="00B47BA8" w:rsidP="00CB65A8">
      <w:pPr>
        <w:pStyle w:val="ConsPlusNormal"/>
        <w:widowControl/>
        <w:ind w:firstLine="0"/>
        <w:jc w:val="center"/>
        <w:rPr>
          <w:rFonts w:ascii="Times New Roman" w:hAnsi="Times New Roman" w:cs="Times New Roman"/>
          <w:b/>
          <w:sz w:val="22"/>
          <w:szCs w:val="22"/>
        </w:rPr>
      </w:pPr>
    </w:p>
    <w:p w:rsidR="00CB65A8" w:rsidRPr="00CB65A8" w:rsidRDefault="00CB65A8" w:rsidP="00CB65A8">
      <w:pPr>
        <w:pStyle w:val="ConsPlusNormal"/>
        <w:widowControl/>
        <w:ind w:firstLine="0"/>
        <w:jc w:val="center"/>
        <w:rPr>
          <w:rFonts w:ascii="Times New Roman" w:hAnsi="Times New Roman" w:cs="Times New Roman"/>
          <w:b/>
          <w:sz w:val="22"/>
          <w:szCs w:val="22"/>
        </w:rPr>
      </w:pPr>
      <w:r w:rsidRPr="00CB65A8">
        <w:rPr>
          <w:rFonts w:ascii="Times New Roman" w:hAnsi="Times New Roman" w:cs="Times New Roman"/>
          <w:b/>
          <w:sz w:val="22"/>
          <w:szCs w:val="22"/>
        </w:rPr>
        <w:t xml:space="preserve">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на территории муниципального образования Магистральнинского городского поселения и д. </w:t>
      </w:r>
      <w:proofErr w:type="spellStart"/>
      <w:r w:rsidRPr="00CB65A8">
        <w:rPr>
          <w:rFonts w:ascii="Times New Roman" w:hAnsi="Times New Roman" w:cs="Times New Roman"/>
          <w:b/>
          <w:sz w:val="22"/>
          <w:szCs w:val="22"/>
        </w:rPr>
        <w:t>Седанкина</w:t>
      </w:r>
      <w:proofErr w:type="spellEnd"/>
      <w:r w:rsidRPr="00CB65A8">
        <w:rPr>
          <w:rFonts w:ascii="Times New Roman" w:hAnsi="Times New Roman" w:cs="Times New Roman"/>
          <w:b/>
          <w:sz w:val="22"/>
          <w:szCs w:val="22"/>
        </w:rPr>
        <w:t xml:space="preserve"> </w:t>
      </w:r>
    </w:p>
    <w:p w:rsidR="00CB65A8" w:rsidRPr="00CB65A8" w:rsidRDefault="00CB65A8" w:rsidP="00CB65A8">
      <w:pPr>
        <w:pStyle w:val="ConsPlusNormal"/>
        <w:widowControl/>
        <w:ind w:firstLine="0"/>
        <w:jc w:val="center"/>
        <w:rPr>
          <w:rFonts w:ascii="Times New Roman" w:hAnsi="Times New Roman" w:cs="Times New Roman"/>
          <w:b/>
          <w:sz w:val="22"/>
          <w:szCs w:val="22"/>
        </w:rPr>
      </w:pPr>
      <w:r w:rsidRPr="00CB65A8">
        <w:rPr>
          <w:rFonts w:ascii="Times New Roman" w:hAnsi="Times New Roman" w:cs="Times New Roman"/>
          <w:b/>
          <w:sz w:val="22"/>
          <w:szCs w:val="22"/>
        </w:rPr>
        <w:t xml:space="preserve"> на 2021 – 2023 годы и на период до 2025 года»</w:t>
      </w:r>
    </w:p>
    <w:tbl>
      <w:tblPr>
        <w:tblW w:w="14526" w:type="dxa"/>
        <w:tblCellMar>
          <w:left w:w="0" w:type="dxa"/>
          <w:right w:w="0" w:type="dxa"/>
        </w:tblCellMar>
        <w:tblLook w:val="04A0"/>
      </w:tblPr>
      <w:tblGrid>
        <w:gridCol w:w="231"/>
        <w:gridCol w:w="2315"/>
        <w:gridCol w:w="1116"/>
        <w:gridCol w:w="894"/>
        <w:gridCol w:w="1218"/>
        <w:gridCol w:w="996"/>
        <w:gridCol w:w="821"/>
        <w:gridCol w:w="1339"/>
        <w:gridCol w:w="1218"/>
        <w:gridCol w:w="1918"/>
        <w:gridCol w:w="2460"/>
      </w:tblGrid>
      <w:tr w:rsidR="00CB65A8" w:rsidRPr="00590CD0" w:rsidTr="009671A0">
        <w:trPr>
          <w:trHeight w:val="1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Срок  исполнения, годы  </w:t>
            </w:r>
          </w:p>
        </w:tc>
        <w:tc>
          <w:tcPr>
            <w:tcW w:w="6486" w:type="dxa"/>
            <w:gridSpan w:val="6"/>
            <w:tcBorders>
              <w:top w:val="single" w:sz="4" w:space="0" w:color="auto"/>
              <w:left w:val="nil"/>
              <w:bottom w:val="single" w:sz="4" w:space="0" w:color="auto"/>
              <w:right w:val="single" w:sz="4" w:space="0" w:color="000000"/>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Объем финансирования, тыс. рублей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Цели и целевые индикаторы проектов</w:t>
            </w:r>
          </w:p>
        </w:tc>
      </w:tr>
      <w:tr w:rsidR="00CB65A8" w:rsidRPr="00590CD0" w:rsidTr="009671A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894" w:type="dxa"/>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Всего</w:t>
            </w:r>
          </w:p>
        </w:tc>
        <w:tc>
          <w:tcPr>
            <w:tcW w:w="0" w:type="auto"/>
            <w:gridSpan w:val="4"/>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 за счет средств:</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r>
      <w:tr w:rsidR="00CB65A8" w:rsidRPr="00590CD0" w:rsidTr="009671A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894" w:type="dxa"/>
            <w:vMerge/>
            <w:tcBorders>
              <w:top w:val="nil"/>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gridSpan w:val="3"/>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бюджетов</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590CD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внебюджетных</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недостающие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r>
      <w:tr w:rsidR="00CB65A8" w:rsidRPr="00590CD0" w:rsidTr="009671A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894" w:type="dxa"/>
            <w:vMerge/>
            <w:tcBorders>
              <w:top w:val="nil"/>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590CD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федерального</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областного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местного</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источников</w:t>
            </w: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r>
      <w:tr w:rsidR="00CB65A8" w:rsidRPr="00590CD0" w:rsidTr="009671A0">
        <w:trPr>
          <w:trHeight w:val="300"/>
        </w:trPr>
        <w:tc>
          <w:tcPr>
            <w:tcW w:w="0" w:type="auto"/>
            <w:tcBorders>
              <w:top w:val="nil"/>
              <w:left w:val="single" w:sz="4" w:space="0" w:color="auto"/>
              <w:bottom w:val="nil"/>
              <w:right w:val="single" w:sz="4" w:space="0" w:color="auto"/>
            </w:tcBorders>
            <w:shd w:val="clear" w:color="auto" w:fill="auto"/>
            <w:tcMar>
              <w:top w:w="20" w:type="dxa"/>
              <w:left w:w="20" w:type="dxa"/>
              <w:bottom w:w="0" w:type="dxa"/>
              <w:right w:w="20" w:type="dxa"/>
            </w:tcMa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1</w:t>
            </w:r>
          </w:p>
        </w:tc>
        <w:tc>
          <w:tcPr>
            <w:tcW w:w="0" w:type="auto"/>
            <w:tcBorders>
              <w:top w:val="nil"/>
              <w:left w:val="nil"/>
              <w:bottom w:val="nil"/>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10</w:t>
            </w:r>
          </w:p>
        </w:tc>
      </w:tr>
      <w:tr w:rsidR="00CB65A8" w:rsidRPr="00590CD0" w:rsidTr="009671A0">
        <w:trPr>
          <w:trHeight w:val="300"/>
        </w:trPr>
        <w:tc>
          <w:tcPr>
            <w:tcW w:w="0" w:type="auto"/>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B407ED"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249 950,90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DF570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9 835,36</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DF5708" w:rsidP="005478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504,9</w:t>
            </w:r>
            <w:r w:rsidR="00547885">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DF5708" w:rsidP="005478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239 </w:t>
            </w:r>
            <w:r w:rsidR="00547885">
              <w:rPr>
                <w:rFonts w:ascii="Times New Roman" w:hAnsi="Times New Roman" w:cs="Times New Roman"/>
                <w:color w:val="000000"/>
                <w:sz w:val="20"/>
                <w:szCs w:val="20"/>
              </w:rPr>
              <w:t>610,62</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r>
      <w:tr w:rsidR="00BA2B58" w:rsidRPr="00590CD0" w:rsidTr="009671A0">
        <w:trPr>
          <w:trHeight w:val="300"/>
        </w:trPr>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1.</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Создание и обустройство зоны отдыха (благоустройство общественной территории для отдыха по адресу: 666504, Иркутская область, Казачинско-Ленский район, д. </w:t>
            </w:r>
            <w:proofErr w:type="spellStart"/>
            <w:r w:rsidRPr="00047349">
              <w:rPr>
                <w:rFonts w:ascii="Times New Roman" w:hAnsi="Times New Roman" w:cs="Times New Roman"/>
                <w:color w:val="000000"/>
                <w:sz w:val="20"/>
                <w:szCs w:val="20"/>
              </w:rPr>
              <w:t>Седанкина</w:t>
            </w:r>
            <w:proofErr w:type="spellEnd"/>
            <w:r w:rsidRPr="00047349">
              <w:rPr>
                <w:rFonts w:ascii="Times New Roman" w:hAnsi="Times New Roman" w:cs="Times New Roman"/>
                <w:color w:val="000000"/>
                <w:sz w:val="20"/>
                <w:szCs w:val="20"/>
              </w:rPr>
              <w:t>, ул. Набережная, 4а)</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2020 - 2025</w:t>
            </w:r>
          </w:p>
        </w:tc>
        <w:tc>
          <w:tcPr>
            <w:tcW w:w="894" w:type="dxa"/>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val="restart"/>
            <w:tcBorders>
              <w:top w:val="single" w:sz="4" w:space="0" w:color="auto"/>
              <w:left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Создание комфортных условий жизнедеятельности в сельской местности; -создание условий для занятия спортом детского сельского населения, -создание благоприятных инфраструктурных условий на территории муниципального образования Магистральнинского городского поселения, -активизация участия граждан, проживающих в сельской местности в реализации общественно значимых проектов.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Магистральнинского городского поселения. </w:t>
            </w: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2800,00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1085,72</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54,2</w:t>
            </w:r>
            <w:r w:rsidR="00DF5708">
              <w:rPr>
                <w:rFonts w:ascii="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1660,00 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178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val="restart"/>
            <w:tcBorders>
              <w:top w:val="nil"/>
              <w:left w:val="single" w:sz="4" w:space="0" w:color="auto"/>
              <w:right w:val="single" w:sz="4" w:space="0" w:color="auto"/>
            </w:tcBorders>
            <w:shd w:val="clear" w:color="auto" w:fill="auto"/>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w:t>
            </w:r>
          </w:p>
        </w:tc>
        <w:tc>
          <w:tcPr>
            <w:tcW w:w="0" w:type="auto"/>
            <w:vMerge w:val="restart"/>
            <w:tcBorders>
              <w:top w:val="nil"/>
              <w:left w:val="single" w:sz="4" w:space="0" w:color="auto"/>
              <w:bottom w:val="nil"/>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jc w:val="center"/>
              <w:rPr>
                <w:rFonts w:ascii="Times New Roman" w:hAnsi="Times New Roman" w:cs="Times New Roman"/>
                <w:color w:val="000000"/>
                <w:sz w:val="20"/>
                <w:szCs w:val="20"/>
              </w:rPr>
            </w:pPr>
            <w:r w:rsidRPr="00047349">
              <w:rPr>
                <w:rFonts w:ascii="Times New Roman" w:hAnsi="Times New Roman" w:cs="Times New Roman"/>
                <w:color w:val="000000"/>
                <w:sz w:val="20"/>
                <w:szCs w:val="20"/>
              </w:rPr>
              <w:t>Организация пешеходных коммуникаций, в том числе тротуаров, аллей, тропинок</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2020 - 2025</w:t>
            </w:r>
          </w:p>
        </w:tc>
        <w:tc>
          <w:tcPr>
            <w:tcW w:w="894" w:type="dxa"/>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87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tcBorders>
              <w:top w:val="nil"/>
              <w:left w:val="nil"/>
              <w:bottom w:val="nil"/>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9671A0" w:rsidRPr="00590CD0" w:rsidTr="009671A0">
        <w:trPr>
          <w:trHeight w:val="765"/>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val="restart"/>
            <w:tcBorders>
              <w:top w:val="single" w:sz="4" w:space="0" w:color="auto"/>
              <w:left w:val="nil"/>
              <w:right w:val="single" w:sz="4" w:space="0" w:color="auto"/>
            </w:tcBorders>
            <w:shd w:val="clear" w:color="auto" w:fill="auto"/>
            <w:tcMar>
              <w:top w:w="20" w:type="dxa"/>
              <w:left w:w="20" w:type="dxa"/>
              <w:bottom w:w="0" w:type="dxa"/>
              <w:right w:w="20" w:type="dxa"/>
            </w:tcMar>
            <w:hideMark/>
          </w:tcPr>
          <w:p w:rsidR="009671A0" w:rsidRPr="00047349" w:rsidRDefault="009671A0" w:rsidP="009671A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благоустройство пешеходной дорожки: 666504, Иркутская область, Казачинско-Ленский район, р.п. Магистральный, ул. Пугачева</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9671A0" w:rsidRPr="00590CD0" w:rsidTr="009671A0">
        <w:trPr>
          <w:trHeight w:val="803"/>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tcBorders>
              <w:left w:val="nil"/>
              <w:bottom w:val="single" w:sz="4" w:space="0" w:color="auto"/>
              <w:right w:val="single" w:sz="4" w:space="0" w:color="auto"/>
            </w:tcBorders>
            <w:shd w:val="clear" w:color="auto" w:fill="auto"/>
            <w:tcMar>
              <w:top w:w="20" w:type="dxa"/>
              <w:left w:w="20" w:type="dxa"/>
              <w:bottom w:w="0" w:type="dxa"/>
              <w:right w:w="20" w:type="dxa"/>
            </w:tcMar>
            <w:hideMark/>
          </w:tcPr>
          <w:p w:rsidR="009671A0" w:rsidRPr="00047349" w:rsidRDefault="009671A0" w:rsidP="00590CD0">
            <w:pPr>
              <w:ind w:firstLine="0"/>
              <w:rPr>
                <w:rFonts w:ascii="Times New Roman" w:hAnsi="Times New Roman" w:cs="Times New Roman"/>
                <w:color w:val="000000"/>
                <w:sz w:val="20"/>
                <w:szCs w:val="20"/>
              </w:rPr>
            </w:pPr>
          </w:p>
        </w:tc>
        <w:tc>
          <w:tcPr>
            <w:tcW w:w="0" w:type="auto"/>
            <w:vMerge w:val="restart"/>
            <w:tcBorders>
              <w:top w:val="nil"/>
              <w:left w:val="nil"/>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2300,90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561,54</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128,73</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1610,63</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9671A0" w:rsidRPr="00590CD0" w:rsidTr="009671A0">
        <w:trPr>
          <w:trHeight w:val="802"/>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val="restart"/>
            <w:tcBorders>
              <w:top w:val="nil"/>
              <w:left w:val="nil"/>
              <w:right w:val="single" w:sz="4" w:space="0" w:color="auto"/>
            </w:tcBorders>
            <w:shd w:val="clear" w:color="auto" w:fill="auto"/>
            <w:tcMar>
              <w:top w:w="20" w:type="dxa"/>
              <w:left w:w="20" w:type="dxa"/>
              <w:bottom w:w="0" w:type="dxa"/>
              <w:right w:w="20" w:type="dxa"/>
            </w:tcMar>
            <w:hideMark/>
          </w:tcPr>
          <w:p w:rsidR="009671A0" w:rsidRPr="00047349" w:rsidRDefault="009671A0" w:rsidP="009671A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благоустройство пешеходной дорожки: 666504, Иркутская область, Казачинско-Ленский район, р.п. Магистральный, ул. Российская</w:t>
            </w:r>
          </w:p>
        </w:tc>
        <w:tc>
          <w:tcPr>
            <w:tcW w:w="0" w:type="auto"/>
            <w:vMerge/>
            <w:tcBorders>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p>
        </w:tc>
        <w:tc>
          <w:tcPr>
            <w:tcW w:w="894"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9671A0" w:rsidRPr="00590CD0" w:rsidTr="009671A0">
        <w:trPr>
          <w:trHeight w:val="300"/>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tcBorders>
              <w:left w:val="nil"/>
              <w:bottom w:val="single" w:sz="4" w:space="0" w:color="auto"/>
              <w:right w:val="single" w:sz="4" w:space="0" w:color="auto"/>
            </w:tcBorders>
            <w:shd w:val="clear" w:color="auto" w:fill="auto"/>
            <w:tcMar>
              <w:top w:w="20" w:type="dxa"/>
              <w:left w:w="20" w:type="dxa"/>
              <w:bottom w:w="0" w:type="dxa"/>
              <w:right w:w="20" w:type="dxa"/>
            </w:tcMar>
            <w:hideMark/>
          </w:tcPr>
          <w:p w:rsidR="009671A0" w:rsidRPr="00047349" w:rsidRDefault="009671A0"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728,57</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36,43</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1785,00</w:t>
            </w: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tcBorders>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9671A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Благоустройство </w:t>
            </w:r>
            <w:proofErr w:type="spellStart"/>
            <w:r w:rsidRPr="00047349">
              <w:rPr>
                <w:rFonts w:ascii="Times New Roman" w:hAnsi="Times New Roman" w:cs="Times New Roman"/>
                <w:color w:val="000000"/>
                <w:sz w:val="20"/>
                <w:szCs w:val="20"/>
              </w:rPr>
              <w:t>вело-роликовой</w:t>
            </w:r>
            <w:proofErr w:type="spellEnd"/>
            <w:r w:rsidRPr="00047349">
              <w:rPr>
                <w:rFonts w:ascii="Times New Roman" w:hAnsi="Times New Roman" w:cs="Times New Roman"/>
                <w:color w:val="000000"/>
                <w:sz w:val="20"/>
                <w:szCs w:val="20"/>
              </w:rPr>
              <w:t xml:space="preserve"> дорожки по адресу: 666504, Иркутская область, Казачинско-Ленский район, р.п. Магистральный</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2020 - 2025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1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728,57</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36,43</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1785,00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4.</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Капитальное строительство </w:t>
            </w:r>
            <w:proofErr w:type="spellStart"/>
            <w:r w:rsidRPr="00047349">
              <w:rPr>
                <w:rFonts w:ascii="Times New Roman" w:hAnsi="Times New Roman" w:cs="Times New Roman"/>
                <w:color w:val="000000"/>
                <w:sz w:val="20"/>
                <w:szCs w:val="20"/>
              </w:rPr>
              <w:t>культурно-досугового</w:t>
            </w:r>
            <w:proofErr w:type="spellEnd"/>
            <w:r w:rsidRPr="00047349">
              <w:rPr>
                <w:rFonts w:ascii="Times New Roman" w:hAnsi="Times New Roman" w:cs="Times New Roman"/>
                <w:color w:val="000000"/>
                <w:sz w:val="20"/>
                <w:szCs w:val="20"/>
              </w:rPr>
              <w:t xml:space="preserve"> центра по адресу: 666504, Иркутская область, Казачинско-Ленский район, р.п. Магистральный, ул. Ленина, 5</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2020 - 2025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128 500,00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1 085,72</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54,29</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127 359,99</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100 000,00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723,81</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36,19</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99 240,00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5.</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Строительство многофункциональной спортивной площадки по адресу: 666504, Иркутская область, Казачинско-Ленский район, д. </w:t>
            </w:r>
            <w:proofErr w:type="spellStart"/>
            <w:r w:rsidRPr="00047349">
              <w:rPr>
                <w:rFonts w:ascii="Times New Roman" w:hAnsi="Times New Roman" w:cs="Times New Roman"/>
                <w:color w:val="000000"/>
                <w:sz w:val="20"/>
                <w:szCs w:val="20"/>
              </w:rPr>
              <w:t>Седанкина</w:t>
            </w:r>
            <w:proofErr w:type="spellEnd"/>
            <w:r w:rsidRPr="00047349">
              <w:rPr>
                <w:rFonts w:ascii="Times New Roman" w:hAnsi="Times New Roman" w:cs="Times New Roman"/>
                <w:color w:val="000000"/>
                <w:sz w:val="20"/>
                <w:szCs w:val="20"/>
              </w:rPr>
              <w:t>, ул. Набережная, 4б</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2020 - 2025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6 000,00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2 171,43</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108,57</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3 720,00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CB65A8" w:rsidRPr="00590CD0" w:rsidTr="009671A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6.</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hideMark/>
          </w:tcPr>
          <w:p w:rsidR="00CB65A8" w:rsidRPr="00047349" w:rsidRDefault="00CB65A8" w:rsidP="00370892">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Строительство сетей водоотведения по адресу: 666504, Иркутская область, </w:t>
            </w:r>
            <w:r w:rsidR="00370892" w:rsidRPr="00047349">
              <w:rPr>
                <w:rFonts w:ascii="Times New Roman" w:hAnsi="Times New Roman" w:cs="Times New Roman"/>
                <w:color w:val="000000"/>
                <w:sz w:val="20"/>
                <w:szCs w:val="20"/>
              </w:rPr>
              <w:t>Казачинско-Ленский</w:t>
            </w:r>
            <w:r w:rsidRPr="00047349">
              <w:rPr>
                <w:rFonts w:ascii="Times New Roman" w:hAnsi="Times New Roman" w:cs="Times New Roman"/>
                <w:color w:val="000000"/>
                <w:sz w:val="20"/>
                <w:szCs w:val="20"/>
              </w:rPr>
              <w:t xml:space="preserve"> район, р.п. Магистральный, ул. Ленина</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ул.</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Первопроходцев</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ул.</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Семейная</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2020 - 2025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bottom"/>
            <w:hideMark/>
          </w:tcPr>
          <w:p w:rsidR="00CB65A8" w:rsidRPr="00047349" w:rsidRDefault="00CB65A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Обустройство общественных колодцев и водоразборных колонок – не менее 1шт.</w:t>
            </w:r>
            <w:r w:rsidRPr="00047349">
              <w:rPr>
                <w:rFonts w:ascii="Times New Roman" w:hAnsi="Times New Roman" w:cs="Times New Roman"/>
                <w:color w:val="000000"/>
                <w:sz w:val="20"/>
                <w:szCs w:val="20"/>
              </w:rPr>
              <w:br/>
              <w:t xml:space="preserve"> Создание комфортных условий жизнедеятельности в сельской местности;</w:t>
            </w:r>
            <w:r w:rsidRPr="00047349">
              <w:rPr>
                <w:rFonts w:ascii="Times New Roman" w:hAnsi="Times New Roman" w:cs="Times New Roman"/>
                <w:color w:val="000000"/>
                <w:sz w:val="20"/>
                <w:szCs w:val="20"/>
              </w:rPr>
              <w:br/>
              <w:t>-создание благоприятных инфраструктурных условий на территории муниципального образования Магистральнинского городского поселения</w:t>
            </w:r>
            <w:r w:rsidRPr="00047349">
              <w:rPr>
                <w:rFonts w:ascii="Times New Roman" w:hAnsi="Times New Roman" w:cs="Times New Roman"/>
                <w:color w:val="000000"/>
                <w:sz w:val="20"/>
                <w:szCs w:val="20"/>
              </w:rPr>
              <w:br/>
              <w:t>-активизация участия граждан, проживающих в сельской местности в реализации общественно значимых проектов</w:t>
            </w: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2020</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CB65A8" w:rsidRPr="00B47BA8">
              <w:rPr>
                <w:rFonts w:ascii="Times New Roman" w:hAnsi="Times New Roman" w:cs="Times New Roman"/>
                <w:color w:val="000000"/>
                <w:sz w:val="20"/>
                <w:szCs w:val="20"/>
              </w:rPr>
              <w:t xml:space="preserve"> 500,00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2450,00</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bl>
    <w:p w:rsidR="00CB65A8" w:rsidRPr="008821F7" w:rsidRDefault="00CB65A8" w:rsidP="008821F7">
      <w:pPr>
        <w:pStyle w:val="ConsPlusNormal"/>
        <w:tabs>
          <w:tab w:val="left" w:pos="14459"/>
        </w:tabs>
        <w:ind w:right="-541" w:firstLine="0"/>
        <w:jc w:val="right"/>
        <w:outlineLvl w:val="0"/>
        <w:rPr>
          <w:rFonts w:ascii="Times New Roman" w:hAnsi="Times New Roman" w:cs="Times New Roman"/>
        </w:rPr>
      </w:pPr>
      <w:r w:rsidRPr="00CB65A8">
        <w:rPr>
          <w:rFonts w:ascii="Times New Roman" w:hAnsi="Times New Roman" w:cs="Times New Roman"/>
          <w:sz w:val="22"/>
          <w:szCs w:val="22"/>
        </w:rPr>
        <w:t xml:space="preserve"> </w:t>
      </w:r>
      <w:r w:rsidRPr="00CB65A8">
        <w:rPr>
          <w:rFonts w:ascii="Times New Roman" w:hAnsi="Times New Roman" w:cs="Times New Roman"/>
          <w:sz w:val="22"/>
          <w:szCs w:val="22"/>
        </w:rPr>
        <w:br w:type="page"/>
      </w:r>
      <w:r w:rsidRPr="008821F7">
        <w:rPr>
          <w:rFonts w:ascii="Times New Roman" w:hAnsi="Times New Roman" w:cs="Times New Roman"/>
        </w:rPr>
        <w:lastRenderedPageBreak/>
        <w:t xml:space="preserve">                                                                                                                                                               Приложение № 2 к Программе </w:t>
      </w:r>
    </w:p>
    <w:p w:rsidR="001E5AA4" w:rsidRDefault="001E5AA4" w:rsidP="00B47BA8">
      <w:pPr>
        <w:pStyle w:val="ConsPlusNormal"/>
        <w:ind w:firstLine="0"/>
        <w:jc w:val="center"/>
        <w:outlineLvl w:val="0"/>
        <w:rPr>
          <w:rFonts w:ascii="Times New Roman" w:hAnsi="Times New Roman" w:cs="Times New Roman"/>
          <w:b/>
          <w:sz w:val="22"/>
          <w:szCs w:val="22"/>
        </w:rPr>
      </w:pPr>
    </w:p>
    <w:p w:rsidR="00CB65A8" w:rsidRPr="00B47BA8" w:rsidRDefault="00CB65A8" w:rsidP="00B47BA8">
      <w:pPr>
        <w:pStyle w:val="ConsPlusNormal"/>
        <w:ind w:firstLine="0"/>
        <w:jc w:val="center"/>
        <w:outlineLvl w:val="0"/>
        <w:rPr>
          <w:rFonts w:ascii="Times New Roman" w:hAnsi="Times New Roman" w:cs="Times New Roman"/>
          <w:b/>
          <w:sz w:val="22"/>
          <w:szCs w:val="22"/>
        </w:rPr>
      </w:pPr>
      <w:r w:rsidRPr="00B47BA8">
        <w:rPr>
          <w:rFonts w:ascii="Times New Roman" w:hAnsi="Times New Roman" w:cs="Times New Roman"/>
          <w:b/>
          <w:sz w:val="22"/>
          <w:szCs w:val="22"/>
        </w:rPr>
        <w:t>Объемы затрат и источники финансирования программных мероприятий, тыс. руб.</w:t>
      </w:r>
    </w:p>
    <w:tbl>
      <w:tblPr>
        <w:tblW w:w="5000" w:type="pct"/>
        <w:tblLook w:val="04A0"/>
      </w:tblPr>
      <w:tblGrid>
        <w:gridCol w:w="989"/>
        <w:gridCol w:w="4191"/>
        <w:gridCol w:w="2373"/>
        <w:gridCol w:w="809"/>
        <w:gridCol w:w="1294"/>
        <w:gridCol w:w="1294"/>
        <w:gridCol w:w="1453"/>
        <w:gridCol w:w="1294"/>
        <w:gridCol w:w="806"/>
      </w:tblGrid>
      <w:tr w:rsidR="0030478C" w:rsidRPr="00B47BA8" w:rsidTr="00E71ABE">
        <w:trPr>
          <w:trHeight w:val="750"/>
        </w:trPr>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 xml:space="preserve">№ </w:t>
            </w:r>
            <w:proofErr w:type="spellStart"/>
            <w:r w:rsidRPr="00370892">
              <w:rPr>
                <w:rFonts w:ascii="Times New Roman" w:hAnsi="Times New Roman" w:cs="Times New Roman"/>
                <w:b/>
                <w:color w:val="000000"/>
                <w:sz w:val="20"/>
                <w:szCs w:val="20"/>
              </w:rPr>
              <w:t>п</w:t>
            </w:r>
            <w:proofErr w:type="spellEnd"/>
            <w:r w:rsidRPr="00370892">
              <w:rPr>
                <w:rFonts w:ascii="Times New Roman" w:hAnsi="Times New Roman" w:cs="Times New Roman"/>
                <w:b/>
                <w:color w:val="000000"/>
                <w:sz w:val="20"/>
                <w:szCs w:val="20"/>
              </w:rPr>
              <w:t>/</w:t>
            </w:r>
            <w:proofErr w:type="spellStart"/>
            <w:r w:rsidRPr="00370892">
              <w:rPr>
                <w:rFonts w:ascii="Times New Roman" w:hAnsi="Times New Roman" w:cs="Times New Roman"/>
                <w:b/>
                <w:color w:val="000000"/>
                <w:sz w:val="20"/>
                <w:szCs w:val="20"/>
              </w:rPr>
              <w:t>п</w:t>
            </w:r>
            <w:proofErr w:type="spellEnd"/>
          </w:p>
        </w:tc>
        <w:tc>
          <w:tcPr>
            <w:tcW w:w="1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Направления и источники финансирования</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2020-2025 всего</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2021</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2022</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2023</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2024</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2025</w:t>
            </w:r>
          </w:p>
        </w:tc>
      </w:tr>
      <w:tr w:rsidR="0030478C" w:rsidRPr="00B47BA8" w:rsidTr="00E71ABE">
        <w:trPr>
          <w:trHeight w:val="322"/>
        </w:trPr>
        <w:tc>
          <w:tcPr>
            <w:tcW w:w="341"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rPr>
                <w:rFonts w:ascii="Times New Roman" w:hAnsi="Times New Roman" w:cs="Times New Roman"/>
                <w:b/>
                <w:color w:val="000000"/>
                <w:sz w:val="20"/>
                <w:szCs w:val="20"/>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r>
      <w:tr w:rsidR="0030478C" w:rsidRPr="00B47BA8" w:rsidTr="00E71ABE">
        <w:trPr>
          <w:trHeight w:val="375"/>
        </w:trPr>
        <w:tc>
          <w:tcPr>
            <w:tcW w:w="341" w:type="pct"/>
            <w:tcBorders>
              <w:top w:val="nil"/>
              <w:left w:val="single" w:sz="4" w:space="0" w:color="auto"/>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1</w:t>
            </w:r>
          </w:p>
        </w:tc>
        <w:tc>
          <w:tcPr>
            <w:tcW w:w="1445"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w:t>
            </w:r>
          </w:p>
        </w:tc>
        <w:tc>
          <w:tcPr>
            <w:tcW w:w="818"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3</w:t>
            </w:r>
          </w:p>
        </w:tc>
        <w:tc>
          <w:tcPr>
            <w:tcW w:w="279"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4</w:t>
            </w:r>
          </w:p>
        </w:tc>
        <w:tc>
          <w:tcPr>
            <w:tcW w:w="446"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5</w:t>
            </w:r>
          </w:p>
        </w:tc>
        <w:tc>
          <w:tcPr>
            <w:tcW w:w="446"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6</w:t>
            </w:r>
          </w:p>
        </w:tc>
        <w:tc>
          <w:tcPr>
            <w:tcW w:w="501"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7</w:t>
            </w:r>
          </w:p>
        </w:tc>
        <w:tc>
          <w:tcPr>
            <w:tcW w:w="446"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8</w:t>
            </w:r>
          </w:p>
        </w:tc>
        <w:tc>
          <w:tcPr>
            <w:tcW w:w="278"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9</w:t>
            </w:r>
          </w:p>
        </w:tc>
      </w:tr>
      <w:tr w:rsidR="0030478C" w:rsidRPr="00B47BA8" w:rsidTr="00E71ABE">
        <w:trPr>
          <w:trHeight w:val="1212"/>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Создание и обустройство зоны отдыха (благоустройство общественной территории для отдыха по адресу: 666504, Иркутская область, Казачинско-Ленский район, д. </w:t>
            </w:r>
            <w:proofErr w:type="spellStart"/>
            <w:r w:rsidRPr="00B47BA8">
              <w:rPr>
                <w:rFonts w:ascii="Times New Roman" w:hAnsi="Times New Roman" w:cs="Times New Roman"/>
                <w:color w:val="000000"/>
                <w:sz w:val="20"/>
                <w:szCs w:val="20"/>
              </w:rPr>
              <w:t>Седанкина</w:t>
            </w:r>
            <w:proofErr w:type="spellEnd"/>
            <w:r w:rsidRPr="00B47BA8">
              <w:rPr>
                <w:rFonts w:ascii="Times New Roman" w:hAnsi="Times New Roman" w:cs="Times New Roman"/>
                <w:color w:val="000000"/>
                <w:sz w:val="20"/>
                <w:szCs w:val="20"/>
              </w:rPr>
              <w:t>, ул. Набережная, 4а)</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2 800,00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2800,00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1 085,72</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1085,72</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54,29</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54,29</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761"/>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2.</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Организация пешеходных коммуникаций, в том числе тротуаров, аллей, тропинок (ул. Пугачева, ул. Российская)</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5 350,90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2 550,90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2 550,00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1 790,11</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811,54</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728,57</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165,16</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128,73</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36,43</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898"/>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3.</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8821F7">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Благоустройство </w:t>
            </w:r>
            <w:proofErr w:type="spellStart"/>
            <w:r w:rsidRPr="00B47BA8">
              <w:rPr>
                <w:rFonts w:ascii="Times New Roman" w:hAnsi="Times New Roman" w:cs="Times New Roman"/>
                <w:color w:val="000000"/>
                <w:sz w:val="20"/>
                <w:szCs w:val="20"/>
              </w:rPr>
              <w:t>вело-роликовой</w:t>
            </w:r>
            <w:proofErr w:type="spellEnd"/>
            <w:r w:rsidRPr="00B47BA8">
              <w:rPr>
                <w:rFonts w:ascii="Times New Roman" w:hAnsi="Times New Roman" w:cs="Times New Roman"/>
                <w:color w:val="000000"/>
                <w:sz w:val="20"/>
                <w:szCs w:val="20"/>
              </w:rPr>
              <w:t xml:space="preserve"> дорожки по адресу: 666504, Иркутская область, Казачинско-Ленский район, р.п. Магистральный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2 800,00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2 550,00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Chars="2" w:firstLine="4"/>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778,57</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728,57</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36,43</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36,</w:t>
            </w:r>
            <w:r w:rsidR="00E71ABE">
              <w:rPr>
                <w:rFonts w:ascii="Times New Roman" w:hAnsi="Times New Roman" w:cs="Times New Roman"/>
                <w:color w:val="000000"/>
                <w:sz w:val="20"/>
                <w:szCs w:val="20"/>
              </w:rPr>
              <w:t>43</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932"/>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4.</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Капитальное строительство </w:t>
            </w:r>
            <w:proofErr w:type="spellStart"/>
            <w:r w:rsidRPr="00B47BA8">
              <w:rPr>
                <w:rFonts w:ascii="Times New Roman" w:hAnsi="Times New Roman" w:cs="Times New Roman"/>
                <w:color w:val="000000"/>
                <w:sz w:val="20"/>
                <w:szCs w:val="20"/>
              </w:rPr>
              <w:t>культурно-досугового</w:t>
            </w:r>
            <w:proofErr w:type="spellEnd"/>
            <w:r w:rsidRPr="00B47BA8">
              <w:rPr>
                <w:rFonts w:ascii="Times New Roman" w:hAnsi="Times New Roman" w:cs="Times New Roman"/>
                <w:color w:val="000000"/>
                <w:sz w:val="20"/>
                <w:szCs w:val="20"/>
              </w:rPr>
              <w:t xml:space="preserve"> центра по адресу: 666504, Иркутская область, Казачинско-Ленский район, р.п. Магистральный, ул. Ленина, 5</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228 500,00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1 140,01</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760,00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1 809,53</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1 085,72</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723,81</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90,48</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54,29</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36,19</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902"/>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5.</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Строительство многофункциональной спортивной площадки по адресу: 666504, Иркутская область, Казачинско-Ленский район, д. </w:t>
            </w:r>
            <w:proofErr w:type="spellStart"/>
            <w:r w:rsidRPr="00B47BA8">
              <w:rPr>
                <w:rFonts w:ascii="Times New Roman" w:hAnsi="Times New Roman" w:cs="Times New Roman"/>
                <w:color w:val="000000"/>
                <w:sz w:val="20"/>
                <w:szCs w:val="20"/>
              </w:rPr>
              <w:t>Седанкина</w:t>
            </w:r>
            <w:proofErr w:type="spellEnd"/>
            <w:r w:rsidRPr="00B47BA8">
              <w:rPr>
                <w:rFonts w:ascii="Times New Roman" w:hAnsi="Times New Roman" w:cs="Times New Roman"/>
                <w:color w:val="000000"/>
                <w:sz w:val="20"/>
                <w:szCs w:val="20"/>
              </w:rPr>
              <w:t>, ул. Набережная, 4б</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6 000,00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2 280,00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2 717,43</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2 171,43</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108,57</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108,57</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E71ABE">
        <w:trPr>
          <w:trHeight w:val="1169"/>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E71ABE" w:rsidRPr="00B47BA8" w:rsidRDefault="00E71ABE"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6.</w:t>
            </w: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Строительство сетей водоотведения по адресу: 666504, Иркутская область, </w:t>
            </w:r>
            <w:proofErr w:type="spellStart"/>
            <w:r>
              <w:rPr>
                <w:rFonts w:ascii="Times New Roman" w:hAnsi="Times New Roman" w:cs="Times New Roman"/>
                <w:color w:val="000000"/>
                <w:sz w:val="20"/>
                <w:szCs w:val="20"/>
              </w:rPr>
              <w:t>К</w:t>
            </w:r>
            <w:r w:rsidRPr="00B47BA8">
              <w:rPr>
                <w:rFonts w:ascii="Times New Roman" w:hAnsi="Times New Roman" w:cs="Times New Roman"/>
                <w:color w:val="000000"/>
                <w:sz w:val="20"/>
                <w:szCs w:val="20"/>
              </w:rPr>
              <w:t>азачиснко</w:t>
            </w:r>
            <w:proofErr w:type="spellEnd"/>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Ленский район, р.п. Магистральный, ул. Ленина</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ул.</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Первопроходцев</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ул.Семейная</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4 500,00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3 500,00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2 000,00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bl>
    <w:p w:rsidR="00CB65A8" w:rsidRPr="00B47BA8" w:rsidRDefault="00CB65A8" w:rsidP="00B47BA8">
      <w:pPr>
        <w:pStyle w:val="ConsPlusNonformat"/>
        <w:widowControl/>
        <w:jc w:val="both"/>
        <w:rPr>
          <w:rFonts w:ascii="Times New Roman" w:hAnsi="Times New Roman" w:cs="Times New Roman"/>
          <w:b/>
        </w:rPr>
      </w:pPr>
    </w:p>
    <w:p w:rsidR="00CB65A8" w:rsidRPr="00B47BA8" w:rsidRDefault="00CB65A8" w:rsidP="00B47BA8">
      <w:pPr>
        <w:pStyle w:val="ConsPlusNormal"/>
        <w:ind w:left="5103" w:firstLine="0"/>
        <w:jc w:val="both"/>
        <w:outlineLvl w:val="0"/>
        <w:rPr>
          <w:rFonts w:ascii="Times New Roman" w:hAnsi="Times New Roman" w:cs="Times New Roman"/>
          <w:b/>
        </w:rPr>
        <w:sectPr w:rsidR="00CB65A8" w:rsidRPr="00B47BA8" w:rsidSect="008E5748">
          <w:pgSz w:w="16838" w:h="11906" w:orient="landscape"/>
          <w:pgMar w:top="993" w:right="850" w:bottom="142" w:left="1701" w:header="709" w:footer="709" w:gutter="0"/>
          <w:cols w:space="720"/>
          <w:docGrid w:linePitch="272"/>
        </w:sectPr>
      </w:pPr>
    </w:p>
    <w:p w:rsidR="00CB65A8" w:rsidRPr="00B47BA8" w:rsidRDefault="00CB65A8" w:rsidP="008821F7">
      <w:pPr>
        <w:pStyle w:val="ConsPlusNormal"/>
        <w:ind w:left="5954" w:firstLine="0"/>
        <w:jc w:val="right"/>
        <w:outlineLvl w:val="0"/>
        <w:rPr>
          <w:rFonts w:ascii="Times New Roman" w:hAnsi="Times New Roman" w:cs="Times New Roman"/>
        </w:rPr>
      </w:pPr>
      <w:r w:rsidRPr="00B47BA8">
        <w:rPr>
          <w:rFonts w:ascii="Times New Roman" w:hAnsi="Times New Roman" w:cs="Times New Roman"/>
        </w:rPr>
        <w:lastRenderedPageBreak/>
        <w:t xml:space="preserve">Приложение № 3 к Программе </w:t>
      </w:r>
    </w:p>
    <w:p w:rsidR="00CB65A8" w:rsidRPr="00B47BA8" w:rsidRDefault="00CB65A8" w:rsidP="00B47BA8">
      <w:pPr>
        <w:rPr>
          <w:rFonts w:ascii="Times New Roman" w:hAnsi="Times New Roman" w:cs="Times New Roman"/>
          <w:sz w:val="20"/>
          <w:szCs w:val="20"/>
        </w:rPr>
      </w:pPr>
    </w:p>
    <w:p w:rsidR="00CB65A8" w:rsidRPr="00B47BA8" w:rsidRDefault="00CB65A8" w:rsidP="00B47BA8">
      <w:pPr>
        <w:rPr>
          <w:rFonts w:ascii="Times New Roman" w:hAnsi="Times New Roman" w:cs="Times New Roman"/>
          <w:b/>
          <w:sz w:val="20"/>
          <w:szCs w:val="20"/>
        </w:rPr>
      </w:pPr>
      <w:r w:rsidRPr="00B47BA8">
        <w:rPr>
          <w:rFonts w:ascii="Times New Roman" w:hAnsi="Times New Roman" w:cs="Times New Roman"/>
          <w:b/>
          <w:sz w:val="20"/>
          <w:szCs w:val="20"/>
        </w:rPr>
        <w:t>Основные целевые показатели, индикаторы, задачи и показатели программы</w:t>
      </w:r>
    </w:p>
    <w:p w:rsidR="00CB65A8" w:rsidRPr="00B47BA8" w:rsidRDefault="00CB65A8" w:rsidP="00B47BA8">
      <w:pPr>
        <w:rPr>
          <w:rFonts w:ascii="Times New Roman" w:hAnsi="Times New Roman" w:cs="Times New Roman"/>
          <w:sz w:val="20"/>
          <w:szCs w:val="20"/>
        </w:rPr>
      </w:pPr>
    </w:p>
    <w:tbl>
      <w:tblPr>
        <w:tblW w:w="5000" w:type="pct"/>
        <w:tblLook w:val="04A0"/>
      </w:tblPr>
      <w:tblGrid>
        <w:gridCol w:w="2761"/>
        <w:gridCol w:w="1438"/>
        <w:gridCol w:w="793"/>
        <w:gridCol w:w="793"/>
        <w:gridCol w:w="959"/>
        <w:gridCol w:w="909"/>
        <w:gridCol w:w="793"/>
        <w:gridCol w:w="795"/>
      </w:tblGrid>
      <w:tr w:rsidR="00CB65A8" w:rsidRPr="00B47BA8" w:rsidTr="00E71ABE">
        <w:trPr>
          <w:trHeight w:val="322"/>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Наименование показателей</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2020- 2025 годы,  всего</w:t>
            </w:r>
          </w:p>
        </w:tc>
        <w:tc>
          <w:tcPr>
            <w:tcW w:w="2728"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в том числе по годам:</w:t>
            </w:r>
          </w:p>
        </w:tc>
      </w:tr>
      <w:tr w:rsidR="00CB65A8" w:rsidRPr="00B47BA8" w:rsidTr="00E71ABE">
        <w:trPr>
          <w:trHeight w:val="322"/>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2728" w:type="pct"/>
            <w:gridSpan w:val="6"/>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r>
      <w:tr w:rsidR="00CB65A8" w:rsidRPr="00B47BA8" w:rsidTr="008821F7">
        <w:trPr>
          <w:trHeight w:val="375"/>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2020</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2021</w:t>
            </w:r>
          </w:p>
        </w:tc>
        <w:tc>
          <w:tcPr>
            <w:tcW w:w="51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2022</w:t>
            </w:r>
          </w:p>
        </w:tc>
        <w:tc>
          <w:tcPr>
            <w:tcW w:w="492"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2023</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2024</w:t>
            </w:r>
          </w:p>
        </w:tc>
        <w:tc>
          <w:tcPr>
            <w:tcW w:w="430"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2025</w:t>
            </w:r>
          </w:p>
        </w:tc>
      </w:tr>
      <w:tr w:rsidR="00CB65A8" w:rsidRPr="00B47BA8" w:rsidTr="008821F7">
        <w:trPr>
          <w:cantSplit/>
          <w:trHeight w:val="375"/>
        </w:trPr>
        <w:tc>
          <w:tcPr>
            <w:tcW w:w="1494" w:type="pct"/>
            <w:tcBorders>
              <w:top w:val="nil"/>
              <w:left w:val="single" w:sz="4" w:space="0" w:color="auto"/>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7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4</w:t>
            </w:r>
          </w:p>
        </w:tc>
        <w:tc>
          <w:tcPr>
            <w:tcW w:w="51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5</w:t>
            </w:r>
          </w:p>
        </w:tc>
        <w:tc>
          <w:tcPr>
            <w:tcW w:w="492"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6</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7</w:t>
            </w:r>
          </w:p>
        </w:tc>
        <w:tc>
          <w:tcPr>
            <w:tcW w:w="430"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8</w:t>
            </w:r>
          </w:p>
        </w:tc>
      </w:tr>
      <w:tr w:rsidR="00CB65A8" w:rsidRPr="00B47BA8" w:rsidTr="001E5AA4">
        <w:trPr>
          <w:cantSplit/>
          <w:trHeight w:val="623"/>
        </w:trPr>
        <w:tc>
          <w:tcPr>
            <w:tcW w:w="1494" w:type="pct"/>
            <w:tcBorders>
              <w:top w:val="nil"/>
              <w:left w:val="single" w:sz="4" w:space="0" w:color="auto"/>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Задача 1. Благоустройство сельских территорий</w:t>
            </w:r>
          </w:p>
        </w:tc>
        <w:tc>
          <w:tcPr>
            <w:tcW w:w="778"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4</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492"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r>
      <w:tr w:rsidR="00CB65A8" w:rsidRPr="00B47BA8" w:rsidTr="008821F7">
        <w:trPr>
          <w:cantSplit/>
          <w:trHeight w:val="2070"/>
        </w:trPr>
        <w:tc>
          <w:tcPr>
            <w:tcW w:w="1494" w:type="pc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Создание и обустройство зоны отдыха (благоустройство общественной территории для отдыха по адресу: 666504, Иркутская область, Казачинско-Ленский район, д. </w:t>
            </w:r>
            <w:proofErr w:type="spellStart"/>
            <w:r w:rsidRPr="00B47BA8">
              <w:rPr>
                <w:rFonts w:ascii="Times New Roman" w:hAnsi="Times New Roman" w:cs="Times New Roman"/>
                <w:color w:val="000000"/>
                <w:sz w:val="20"/>
                <w:szCs w:val="20"/>
              </w:rPr>
              <w:t>Седанкина</w:t>
            </w:r>
            <w:proofErr w:type="spellEnd"/>
            <w:r w:rsidRPr="00B47BA8">
              <w:rPr>
                <w:rFonts w:ascii="Times New Roman" w:hAnsi="Times New Roman" w:cs="Times New Roman"/>
                <w:color w:val="000000"/>
                <w:sz w:val="20"/>
                <w:szCs w:val="20"/>
              </w:rPr>
              <w:t>, ул. Набережная, 4а)</w:t>
            </w:r>
          </w:p>
        </w:tc>
        <w:tc>
          <w:tcPr>
            <w:tcW w:w="7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8821F7" w:rsidP="00B47BA8">
            <w:pPr>
              <w:ind w:firstLine="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CB65A8" w:rsidRPr="00B47BA8" w:rsidRDefault="008821F7" w:rsidP="00B47BA8">
            <w:pPr>
              <w:ind w:firstLine="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CB65A8" w:rsidRPr="00B47BA8" w:rsidTr="008821F7">
        <w:trPr>
          <w:cantSplit/>
          <w:trHeight w:val="697"/>
        </w:trPr>
        <w:tc>
          <w:tcPr>
            <w:tcW w:w="1494" w:type="pct"/>
            <w:tcBorders>
              <w:top w:val="nil"/>
              <w:left w:val="single" w:sz="4" w:space="0" w:color="auto"/>
              <w:bottom w:val="single" w:sz="4" w:space="0" w:color="auto"/>
              <w:right w:val="single" w:sz="4" w:space="0" w:color="auto"/>
            </w:tcBorders>
            <w:shd w:val="clear" w:color="auto" w:fill="auto"/>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Организация пешеходных коммуникаций, в том числе тротуаров, аллей, тропинок</w:t>
            </w:r>
          </w:p>
        </w:tc>
        <w:tc>
          <w:tcPr>
            <w:tcW w:w="778"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492"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r>
      <w:tr w:rsidR="008821F7" w:rsidRPr="00B47BA8" w:rsidTr="008821F7">
        <w:trPr>
          <w:cantSplit/>
          <w:trHeight w:val="1557"/>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8821F7">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Благоустройство </w:t>
            </w:r>
            <w:proofErr w:type="spellStart"/>
            <w:r w:rsidRPr="00B47BA8">
              <w:rPr>
                <w:rFonts w:ascii="Times New Roman" w:hAnsi="Times New Roman" w:cs="Times New Roman"/>
                <w:color w:val="000000"/>
                <w:sz w:val="20"/>
                <w:szCs w:val="20"/>
              </w:rPr>
              <w:t>вело-роликовой</w:t>
            </w:r>
            <w:proofErr w:type="spellEnd"/>
            <w:r w:rsidRPr="00B47BA8">
              <w:rPr>
                <w:rFonts w:ascii="Times New Roman" w:hAnsi="Times New Roman" w:cs="Times New Roman"/>
                <w:color w:val="000000"/>
                <w:sz w:val="20"/>
                <w:szCs w:val="20"/>
              </w:rPr>
              <w:t xml:space="preserve"> дорожки по адресу: 666504, Иркутская область, Казачинско-Ленский район, р.п. Магистральный, ул. </w:t>
            </w:r>
            <w:r>
              <w:rPr>
                <w:rFonts w:ascii="Times New Roman" w:hAnsi="Times New Roman" w:cs="Times New Roman"/>
                <w:color w:val="000000"/>
                <w:sz w:val="20"/>
                <w:szCs w:val="20"/>
              </w:rPr>
              <w:t>Пугачева</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cantSplit/>
          <w:trHeight w:val="1637"/>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8821F7">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Благоустройство </w:t>
            </w:r>
            <w:proofErr w:type="spellStart"/>
            <w:r w:rsidRPr="00B47BA8">
              <w:rPr>
                <w:rFonts w:ascii="Times New Roman" w:hAnsi="Times New Roman" w:cs="Times New Roman"/>
                <w:color w:val="000000"/>
                <w:sz w:val="20"/>
                <w:szCs w:val="20"/>
              </w:rPr>
              <w:t>вело-роликовой</w:t>
            </w:r>
            <w:proofErr w:type="spellEnd"/>
            <w:r w:rsidRPr="00B47BA8">
              <w:rPr>
                <w:rFonts w:ascii="Times New Roman" w:hAnsi="Times New Roman" w:cs="Times New Roman"/>
                <w:color w:val="000000"/>
                <w:sz w:val="20"/>
                <w:szCs w:val="20"/>
              </w:rPr>
              <w:t xml:space="preserve"> дорожки по адресу: 666504, Иркутская область, Казачинско-Ленский район, р.п. Магистральный, ул. </w:t>
            </w:r>
            <w:r>
              <w:rPr>
                <w:rFonts w:ascii="Times New Roman" w:hAnsi="Times New Roman" w:cs="Times New Roman"/>
                <w:color w:val="000000"/>
                <w:sz w:val="20"/>
                <w:szCs w:val="20"/>
              </w:rPr>
              <w:t>Российская</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8821F7">
            <w:pPr>
              <w:ind w:firstLine="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79312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cantSplit/>
          <w:trHeight w:val="1264"/>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8821F7">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Благоустройство </w:t>
            </w:r>
            <w:proofErr w:type="spellStart"/>
            <w:r w:rsidRPr="00B47BA8">
              <w:rPr>
                <w:rFonts w:ascii="Times New Roman" w:hAnsi="Times New Roman" w:cs="Times New Roman"/>
                <w:color w:val="000000"/>
                <w:sz w:val="20"/>
                <w:szCs w:val="20"/>
              </w:rPr>
              <w:t>вело-роликовой</w:t>
            </w:r>
            <w:proofErr w:type="spellEnd"/>
            <w:r w:rsidRPr="00B47BA8">
              <w:rPr>
                <w:rFonts w:ascii="Times New Roman" w:hAnsi="Times New Roman" w:cs="Times New Roman"/>
                <w:color w:val="000000"/>
                <w:sz w:val="20"/>
                <w:szCs w:val="20"/>
              </w:rPr>
              <w:t xml:space="preserve"> дорожки по адресу: 666504, Иркутская область, Казачинско-Ленский район, р.п. Магистральный</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trHeight w:val="306"/>
        </w:trPr>
        <w:tc>
          <w:tcPr>
            <w:tcW w:w="1494" w:type="pct"/>
            <w:tcBorders>
              <w:top w:val="nil"/>
              <w:left w:val="single" w:sz="4" w:space="0" w:color="auto"/>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Задача 2.</w:t>
            </w:r>
            <w:r w:rsidR="001E5AA4">
              <w:rPr>
                <w:rFonts w:ascii="Times New Roman" w:hAnsi="Times New Roman" w:cs="Times New Roman"/>
                <w:b/>
                <w:color w:val="000000"/>
                <w:sz w:val="20"/>
                <w:szCs w:val="20"/>
              </w:rPr>
              <w:t xml:space="preserve"> </w:t>
            </w:r>
            <w:r w:rsidRPr="008821F7">
              <w:rPr>
                <w:rFonts w:ascii="Times New Roman" w:hAnsi="Times New Roman" w:cs="Times New Roman"/>
                <w:b/>
                <w:color w:val="000000"/>
                <w:sz w:val="20"/>
                <w:szCs w:val="20"/>
              </w:rPr>
              <w:t>Современный облик сельских территорий</w:t>
            </w:r>
          </w:p>
        </w:tc>
        <w:tc>
          <w:tcPr>
            <w:tcW w:w="778"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r>
              <w:rPr>
                <w:rFonts w:ascii="Times New Roman" w:hAnsi="Times New Roman" w:cs="Times New Roman"/>
                <w:b/>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42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1</w:t>
            </w:r>
          </w:p>
        </w:tc>
        <w:tc>
          <w:tcPr>
            <w:tcW w:w="430"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r>
      <w:tr w:rsidR="008821F7" w:rsidRPr="00B47BA8" w:rsidTr="001E5AA4">
        <w:trPr>
          <w:cantSplit/>
          <w:trHeight w:val="1709"/>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Капитальное строительство </w:t>
            </w:r>
            <w:proofErr w:type="spellStart"/>
            <w:r w:rsidRPr="00B47BA8">
              <w:rPr>
                <w:rFonts w:ascii="Times New Roman" w:hAnsi="Times New Roman" w:cs="Times New Roman"/>
                <w:color w:val="000000"/>
                <w:sz w:val="20"/>
                <w:szCs w:val="20"/>
              </w:rPr>
              <w:t>культурно-досугового</w:t>
            </w:r>
            <w:proofErr w:type="spellEnd"/>
            <w:r w:rsidRPr="00B47BA8">
              <w:rPr>
                <w:rFonts w:ascii="Times New Roman" w:hAnsi="Times New Roman" w:cs="Times New Roman"/>
                <w:color w:val="000000"/>
                <w:sz w:val="20"/>
                <w:szCs w:val="20"/>
              </w:rPr>
              <w:t xml:space="preserve"> центра по адресу: 666504, Иркутская область, Казачинско-Ленский район, р.п. Магистральный, ул. Ленина, 5к</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r>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1E5AA4">
        <w:trPr>
          <w:trHeight w:val="1838"/>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Строительство многофункциональной спортивной площадки по адресу: 666504, Иркутская область, Казачинско-Ленский район, д. </w:t>
            </w:r>
            <w:proofErr w:type="spellStart"/>
            <w:r w:rsidRPr="00B47BA8">
              <w:rPr>
                <w:rFonts w:ascii="Times New Roman" w:hAnsi="Times New Roman" w:cs="Times New Roman"/>
                <w:color w:val="000000"/>
                <w:sz w:val="20"/>
                <w:szCs w:val="20"/>
              </w:rPr>
              <w:t>Седанкина</w:t>
            </w:r>
            <w:proofErr w:type="spellEnd"/>
            <w:r w:rsidRPr="00B47BA8">
              <w:rPr>
                <w:rFonts w:ascii="Times New Roman" w:hAnsi="Times New Roman" w:cs="Times New Roman"/>
                <w:color w:val="000000"/>
                <w:sz w:val="20"/>
                <w:szCs w:val="20"/>
              </w:rPr>
              <w:t>, ул. Набережная, 4б</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1E5AA4">
        <w:trPr>
          <w:cantSplit/>
          <w:trHeight w:val="1693"/>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Строительство сетей водоотведения по адресу: 666504, Иркутская область, </w:t>
            </w:r>
            <w:proofErr w:type="spellStart"/>
            <w:r w:rsidRPr="00B47BA8">
              <w:rPr>
                <w:rFonts w:ascii="Times New Roman" w:hAnsi="Times New Roman" w:cs="Times New Roman"/>
                <w:color w:val="000000"/>
                <w:sz w:val="20"/>
                <w:szCs w:val="20"/>
              </w:rPr>
              <w:t>казачиснко-Ленский</w:t>
            </w:r>
            <w:proofErr w:type="spellEnd"/>
            <w:r w:rsidRPr="00B47BA8">
              <w:rPr>
                <w:rFonts w:ascii="Times New Roman" w:hAnsi="Times New Roman" w:cs="Times New Roman"/>
                <w:color w:val="000000"/>
                <w:sz w:val="20"/>
                <w:szCs w:val="20"/>
              </w:rPr>
              <w:t xml:space="preserve"> район, р.п. Магистральный, ул. </w:t>
            </w:r>
            <w:proofErr w:type="spellStart"/>
            <w:r w:rsidRPr="00B47BA8">
              <w:rPr>
                <w:rFonts w:ascii="Times New Roman" w:hAnsi="Times New Roman" w:cs="Times New Roman"/>
                <w:color w:val="000000"/>
                <w:sz w:val="20"/>
                <w:szCs w:val="20"/>
              </w:rPr>
              <w:t>Ленина-ул.Первопроходцев-ул.Семейная</w:t>
            </w:r>
            <w:proofErr w:type="spellEnd"/>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bl>
    <w:p w:rsidR="00CB65A8" w:rsidRPr="00B47BA8" w:rsidRDefault="00CB65A8" w:rsidP="00B47BA8">
      <w:pPr>
        <w:pStyle w:val="ConsPlusNormal"/>
        <w:ind w:firstLine="0"/>
        <w:jc w:val="both"/>
        <w:rPr>
          <w:rFonts w:ascii="Times New Roman" w:hAnsi="Times New Roman" w:cs="Times New Roman"/>
        </w:rPr>
      </w:pPr>
    </w:p>
    <w:p w:rsidR="00CB65A8" w:rsidRPr="00B47BA8" w:rsidRDefault="00CB65A8" w:rsidP="00B47BA8">
      <w:pPr>
        <w:pStyle w:val="affff1"/>
        <w:widowControl w:val="0"/>
        <w:autoSpaceDE w:val="0"/>
        <w:autoSpaceDN w:val="0"/>
        <w:adjustRightInd w:val="0"/>
        <w:ind w:left="0" w:firstLine="709"/>
        <w:rPr>
          <w:rFonts w:ascii="Times New Roman" w:hAnsi="Times New Roman"/>
          <w:b/>
          <w:sz w:val="20"/>
          <w:szCs w:val="20"/>
        </w:rPr>
      </w:pPr>
    </w:p>
    <w:p w:rsidR="00CB65A8" w:rsidRPr="00B47BA8" w:rsidRDefault="00CB65A8" w:rsidP="00B47BA8">
      <w:pPr>
        <w:pStyle w:val="affff1"/>
        <w:widowControl w:val="0"/>
        <w:autoSpaceDE w:val="0"/>
        <w:autoSpaceDN w:val="0"/>
        <w:adjustRightInd w:val="0"/>
        <w:ind w:left="0" w:firstLine="709"/>
        <w:rPr>
          <w:rFonts w:ascii="Times New Roman" w:hAnsi="Times New Roman"/>
          <w:sz w:val="20"/>
          <w:szCs w:val="20"/>
        </w:rPr>
      </w:pPr>
    </w:p>
    <w:sectPr w:rsidR="00CB65A8" w:rsidRPr="00B47BA8" w:rsidSect="00CB65A8">
      <w:pgSz w:w="11905" w:h="16837"/>
      <w:pgMar w:top="1100" w:right="1440"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ABE" w:rsidRDefault="00E71ABE" w:rsidP="00F850C1">
      <w:r>
        <w:separator/>
      </w:r>
    </w:p>
  </w:endnote>
  <w:endnote w:type="continuationSeparator" w:id="1">
    <w:p w:rsidR="00E71ABE" w:rsidRDefault="00E71ABE" w:rsidP="00F8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E" w:rsidRDefault="00E71ABE" w:rsidP="00E71ABE">
    <w:pPr>
      <w:pStyle w:val="affff8"/>
      <w:ind w:right="360"/>
      <w:rPr>
        <w:rStyle w:val="affffb"/>
      </w:rPr>
    </w:pPr>
  </w:p>
  <w:p w:rsidR="00E71ABE" w:rsidRDefault="00E71ABE" w:rsidP="00E71ABE">
    <w:pPr>
      <w:pStyle w:val="afff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ABE" w:rsidRDefault="00E71ABE" w:rsidP="00F850C1">
      <w:r>
        <w:separator/>
      </w:r>
    </w:p>
  </w:footnote>
  <w:footnote w:type="continuationSeparator" w:id="1">
    <w:p w:rsidR="00E71ABE" w:rsidRDefault="00E71ABE" w:rsidP="00F8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E" w:rsidRPr="00370892" w:rsidRDefault="00E71ABE" w:rsidP="00B47BA8">
    <w:pPr>
      <w:pStyle w:val="affff6"/>
      <w:jc w:val="right"/>
      <w:rPr>
        <w:i/>
        <w:sz w:val="16"/>
        <w:szCs w:val="16"/>
      </w:rPr>
    </w:pPr>
    <w:r w:rsidRPr="00370892">
      <w:rPr>
        <w:rFonts w:ascii="Times New Roman" w:hAnsi="Times New Roman" w:cs="Times New Roman"/>
        <w:i/>
        <w:sz w:val="16"/>
        <w:szCs w:val="16"/>
      </w:rPr>
      <w:t>«Комплексное развитие сельских территорий муниципального образования Магистральнинского городского поселения на 2021 - 2023 годы и на период до 2025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E" w:rsidRDefault="00E71ABE" w:rsidP="00E71ABE">
    <w:pPr>
      <w:pStyle w:val="affff6"/>
      <w:tabs>
        <w:tab w:val="clear" w:pos="4677"/>
        <w:tab w:val="clear" w:pos="9355"/>
        <w:tab w:val="left" w:pos="6240"/>
      </w:tabs>
    </w:pPr>
    <w:r>
      <w:tab/>
    </w:r>
  </w:p>
  <w:p w:rsidR="00E71ABE" w:rsidRDefault="00E71ABE" w:rsidP="00E71ABE">
    <w:pPr>
      <w:pStyle w:val="affff6"/>
      <w:tabs>
        <w:tab w:val="clear" w:pos="4677"/>
        <w:tab w:val="clear" w:pos="9355"/>
        <w:tab w:val="left" w:pos="62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11"/>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4">
    <w:nsid w:val="0ACD12BB"/>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5">
    <w:nsid w:val="11076F22"/>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6">
    <w:nsid w:val="15D07074"/>
    <w:multiLevelType w:val="hybridMultilevel"/>
    <w:tmpl w:val="991EAD8E"/>
    <w:lvl w:ilvl="0" w:tplc="17A806DA">
      <w:numFmt w:val="bullet"/>
      <w:lvlText w:val=""/>
      <w:lvlJc w:val="left"/>
      <w:pPr>
        <w:tabs>
          <w:tab w:val="num" w:pos="0"/>
        </w:tabs>
      </w:pPr>
      <w:rPr>
        <w:rFonts w:ascii="Symbol" w:hAnsi="Symbol" w:hint="default"/>
        <w:color w:val="auto"/>
      </w:rPr>
    </w:lvl>
    <w:lvl w:ilvl="1" w:tplc="0419000F">
      <w:start w:val="1"/>
      <w:numFmt w:val="decimal"/>
      <w:lvlText w:val="%2."/>
      <w:lvlJc w:val="left"/>
      <w:pPr>
        <w:tabs>
          <w:tab w:val="num" w:pos="-540"/>
        </w:tabs>
        <w:ind w:left="-540" w:hanging="360"/>
      </w:pPr>
      <w:rPr>
        <w:rFonts w:cs="Times New Roman" w:hint="default"/>
        <w:color w:val="auto"/>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4190003">
      <w:start w:val="1"/>
      <w:numFmt w:val="bullet"/>
      <w:lvlText w:val="o"/>
      <w:lvlJc w:val="left"/>
      <w:pPr>
        <w:tabs>
          <w:tab w:val="num" w:pos="3780"/>
        </w:tabs>
        <w:ind w:left="3780" w:hanging="360"/>
      </w:pPr>
      <w:rPr>
        <w:rFonts w:ascii="Courier New" w:hAnsi="Courier New" w:hint="default"/>
      </w:rPr>
    </w:lvl>
    <w:lvl w:ilvl="8" w:tplc="04190005">
      <w:start w:val="1"/>
      <w:numFmt w:val="bullet"/>
      <w:lvlText w:val=""/>
      <w:lvlJc w:val="left"/>
      <w:pPr>
        <w:tabs>
          <w:tab w:val="num" w:pos="4500"/>
        </w:tabs>
        <w:ind w:left="4500" w:hanging="360"/>
      </w:pPr>
      <w:rPr>
        <w:rFonts w:ascii="Wingdings" w:hAnsi="Wingdings" w:hint="default"/>
      </w:rPr>
    </w:lvl>
  </w:abstractNum>
  <w:abstractNum w:abstractNumId="7">
    <w:nsid w:val="1ECD46AC"/>
    <w:multiLevelType w:val="hybridMultilevel"/>
    <w:tmpl w:val="7C1CB348"/>
    <w:lvl w:ilvl="0" w:tplc="6D3AB352">
      <w:numFmt w:val="bullet"/>
      <w:lvlText w:val=""/>
      <w:lvlJc w:val="left"/>
      <w:pPr>
        <w:tabs>
          <w:tab w:val="num" w:pos="1980"/>
        </w:tabs>
        <w:ind w:left="198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2467B5"/>
    <w:multiLevelType w:val="hybridMultilevel"/>
    <w:tmpl w:val="D4C875AE"/>
    <w:lvl w:ilvl="0" w:tplc="3224E758">
      <w:start w:val="2014"/>
      <w:numFmt w:val="decimal"/>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9D29B2"/>
    <w:multiLevelType w:val="multilevel"/>
    <w:tmpl w:val="91F635DC"/>
    <w:lvl w:ilvl="0">
      <w:start w:val="4"/>
      <w:numFmt w:val="decimal"/>
      <w:lvlText w:val="%1."/>
      <w:lvlJc w:val="left"/>
      <w:pPr>
        <w:ind w:left="450" w:hanging="450"/>
      </w:pPr>
      <w:rPr>
        <w:rFonts w:cs="Times New Roman" w:hint="default"/>
      </w:rPr>
    </w:lvl>
    <w:lvl w:ilvl="1">
      <w:start w:val="4"/>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10">
    <w:nsid w:val="2B337B1A"/>
    <w:multiLevelType w:val="hybridMultilevel"/>
    <w:tmpl w:val="E33AD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E581B"/>
    <w:multiLevelType w:val="hybridMultilevel"/>
    <w:tmpl w:val="B5586D06"/>
    <w:lvl w:ilvl="0" w:tplc="E9E2469A">
      <w:numFmt w:val="bullet"/>
      <w:lvlText w:val=""/>
      <w:lvlJc w:val="left"/>
      <w:pPr>
        <w:tabs>
          <w:tab w:val="num" w:pos="1980"/>
        </w:tabs>
        <w:ind w:left="19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D387AD1"/>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13">
    <w:nsid w:val="2E373813"/>
    <w:multiLevelType w:val="hybridMultilevel"/>
    <w:tmpl w:val="C73CC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6746C9"/>
    <w:multiLevelType w:val="hybridMultilevel"/>
    <w:tmpl w:val="BBCE5A26"/>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33D24A67"/>
    <w:multiLevelType w:val="hybridMultilevel"/>
    <w:tmpl w:val="973ED1DC"/>
    <w:lvl w:ilvl="0" w:tplc="BFF6D56E">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pStyle w:val="9"/>
      <w:lvlText w:val="%9."/>
      <w:lvlJc w:val="right"/>
      <w:pPr>
        <w:tabs>
          <w:tab w:val="num" w:pos="6660"/>
        </w:tabs>
        <w:ind w:left="6660" w:hanging="180"/>
      </w:pPr>
      <w:rPr>
        <w:rFonts w:cs="Times New Roman"/>
      </w:rPr>
    </w:lvl>
  </w:abstractNum>
  <w:abstractNum w:abstractNumId="16">
    <w:nsid w:val="3AC1459A"/>
    <w:multiLevelType w:val="multilevel"/>
    <w:tmpl w:val="C024E132"/>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060"/>
        </w:tabs>
        <w:ind w:left="-306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500"/>
        </w:tabs>
        <w:ind w:left="-450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449A097C"/>
    <w:multiLevelType w:val="hybridMultilevel"/>
    <w:tmpl w:val="0BBA5F22"/>
    <w:lvl w:ilvl="0" w:tplc="85385D6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4631052B"/>
    <w:multiLevelType w:val="hybridMultilevel"/>
    <w:tmpl w:val="7494E61E"/>
    <w:lvl w:ilvl="0" w:tplc="E9E2469A">
      <w:numFmt w:val="bullet"/>
      <w:lvlText w:val=""/>
      <w:lvlJc w:val="left"/>
      <w:pPr>
        <w:tabs>
          <w:tab w:val="num" w:pos="0"/>
        </w:tabs>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4190003">
      <w:start w:val="1"/>
      <w:numFmt w:val="bullet"/>
      <w:lvlText w:val="o"/>
      <w:lvlJc w:val="left"/>
      <w:pPr>
        <w:tabs>
          <w:tab w:val="num" w:pos="3780"/>
        </w:tabs>
        <w:ind w:left="3780" w:hanging="360"/>
      </w:pPr>
      <w:rPr>
        <w:rFonts w:ascii="Courier New" w:hAnsi="Courier New" w:hint="default"/>
      </w:rPr>
    </w:lvl>
    <w:lvl w:ilvl="8" w:tplc="04190005">
      <w:start w:val="1"/>
      <w:numFmt w:val="bullet"/>
      <w:lvlText w:val=""/>
      <w:lvlJc w:val="left"/>
      <w:pPr>
        <w:tabs>
          <w:tab w:val="num" w:pos="4500"/>
        </w:tabs>
        <w:ind w:left="4500" w:hanging="360"/>
      </w:pPr>
      <w:rPr>
        <w:rFonts w:ascii="Wingdings" w:hAnsi="Wingdings" w:hint="default"/>
      </w:rPr>
    </w:lvl>
  </w:abstractNum>
  <w:abstractNum w:abstractNumId="19">
    <w:nsid w:val="49087A97"/>
    <w:multiLevelType w:val="hybridMultilevel"/>
    <w:tmpl w:val="EC90FCA8"/>
    <w:lvl w:ilvl="0" w:tplc="094E6F86">
      <w:start w:val="4"/>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20">
    <w:nsid w:val="4FC63489"/>
    <w:multiLevelType w:val="hybridMultilevel"/>
    <w:tmpl w:val="47E0D636"/>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522F164B"/>
    <w:multiLevelType w:val="multilevel"/>
    <w:tmpl w:val="E5860290"/>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2">
    <w:nsid w:val="531D4FD9"/>
    <w:multiLevelType w:val="hybridMultilevel"/>
    <w:tmpl w:val="7968F14C"/>
    <w:lvl w:ilvl="0" w:tplc="E9E2469A">
      <w:numFmt w:val="bullet"/>
      <w:lvlText w:val=""/>
      <w:lvlJc w:val="left"/>
      <w:pPr>
        <w:tabs>
          <w:tab w:val="num" w:pos="2480"/>
        </w:tabs>
        <w:ind w:left="2480"/>
      </w:pPr>
      <w:rPr>
        <w:rFonts w:ascii="Symbol" w:hAnsi="Symbol" w:hint="default"/>
      </w:rPr>
    </w:lvl>
    <w:lvl w:ilvl="1" w:tplc="04190003">
      <w:start w:val="1"/>
      <w:numFmt w:val="bullet"/>
      <w:lvlText w:val="o"/>
      <w:lvlJc w:val="left"/>
      <w:pPr>
        <w:tabs>
          <w:tab w:val="num" w:pos="1940"/>
        </w:tabs>
        <w:ind w:left="1940" w:hanging="360"/>
      </w:pPr>
      <w:rPr>
        <w:rFonts w:ascii="Courier New" w:hAnsi="Courier New" w:hint="default"/>
      </w:rPr>
    </w:lvl>
    <w:lvl w:ilvl="2" w:tplc="04190005">
      <w:start w:val="1"/>
      <w:numFmt w:val="bullet"/>
      <w:lvlText w:val=""/>
      <w:lvlJc w:val="left"/>
      <w:pPr>
        <w:tabs>
          <w:tab w:val="num" w:pos="2660"/>
        </w:tabs>
        <w:ind w:left="2660" w:hanging="360"/>
      </w:pPr>
      <w:rPr>
        <w:rFonts w:ascii="Wingdings" w:hAnsi="Wingdings" w:hint="default"/>
      </w:rPr>
    </w:lvl>
    <w:lvl w:ilvl="3" w:tplc="04190001">
      <w:start w:val="1"/>
      <w:numFmt w:val="bullet"/>
      <w:lvlText w:val=""/>
      <w:lvlJc w:val="left"/>
      <w:pPr>
        <w:tabs>
          <w:tab w:val="num" w:pos="3380"/>
        </w:tabs>
        <w:ind w:left="3380" w:hanging="360"/>
      </w:pPr>
      <w:rPr>
        <w:rFonts w:ascii="Symbol" w:hAnsi="Symbol" w:hint="default"/>
      </w:rPr>
    </w:lvl>
    <w:lvl w:ilvl="4" w:tplc="04190003">
      <w:start w:val="1"/>
      <w:numFmt w:val="bullet"/>
      <w:lvlText w:val="o"/>
      <w:lvlJc w:val="left"/>
      <w:pPr>
        <w:tabs>
          <w:tab w:val="num" w:pos="4100"/>
        </w:tabs>
        <w:ind w:left="4100" w:hanging="360"/>
      </w:pPr>
      <w:rPr>
        <w:rFonts w:ascii="Courier New" w:hAnsi="Courier New" w:hint="default"/>
      </w:rPr>
    </w:lvl>
    <w:lvl w:ilvl="5" w:tplc="04190005">
      <w:start w:val="1"/>
      <w:numFmt w:val="bullet"/>
      <w:lvlText w:val=""/>
      <w:lvlJc w:val="left"/>
      <w:pPr>
        <w:tabs>
          <w:tab w:val="num" w:pos="4820"/>
        </w:tabs>
        <w:ind w:left="4820" w:hanging="360"/>
      </w:pPr>
      <w:rPr>
        <w:rFonts w:ascii="Wingdings" w:hAnsi="Wingdings" w:hint="default"/>
      </w:rPr>
    </w:lvl>
    <w:lvl w:ilvl="6" w:tplc="04190001">
      <w:start w:val="1"/>
      <w:numFmt w:val="bullet"/>
      <w:lvlText w:val=""/>
      <w:lvlJc w:val="left"/>
      <w:pPr>
        <w:tabs>
          <w:tab w:val="num" w:pos="5540"/>
        </w:tabs>
        <w:ind w:left="5540" w:hanging="360"/>
      </w:pPr>
      <w:rPr>
        <w:rFonts w:ascii="Symbol" w:hAnsi="Symbol" w:hint="default"/>
      </w:rPr>
    </w:lvl>
    <w:lvl w:ilvl="7" w:tplc="04190003">
      <w:start w:val="1"/>
      <w:numFmt w:val="bullet"/>
      <w:lvlText w:val="o"/>
      <w:lvlJc w:val="left"/>
      <w:pPr>
        <w:tabs>
          <w:tab w:val="num" w:pos="6260"/>
        </w:tabs>
        <w:ind w:left="6260" w:hanging="360"/>
      </w:pPr>
      <w:rPr>
        <w:rFonts w:ascii="Courier New" w:hAnsi="Courier New" w:hint="default"/>
      </w:rPr>
    </w:lvl>
    <w:lvl w:ilvl="8" w:tplc="04190005">
      <w:start w:val="1"/>
      <w:numFmt w:val="bullet"/>
      <w:lvlText w:val=""/>
      <w:lvlJc w:val="left"/>
      <w:pPr>
        <w:tabs>
          <w:tab w:val="num" w:pos="6980"/>
        </w:tabs>
        <w:ind w:left="6980" w:hanging="360"/>
      </w:pPr>
      <w:rPr>
        <w:rFonts w:ascii="Wingdings" w:hAnsi="Wingdings" w:hint="default"/>
      </w:rPr>
    </w:lvl>
  </w:abstractNum>
  <w:abstractNum w:abstractNumId="23">
    <w:nsid w:val="573716C5"/>
    <w:multiLevelType w:val="hybridMultilevel"/>
    <w:tmpl w:val="6DFE3E82"/>
    <w:lvl w:ilvl="0" w:tplc="82C653C6">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24">
    <w:nsid w:val="5AC62B58"/>
    <w:multiLevelType w:val="hybridMultilevel"/>
    <w:tmpl w:val="F11201CE"/>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66187EF4"/>
    <w:multiLevelType w:val="multilevel"/>
    <w:tmpl w:val="435805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C4F5F7A"/>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7">
    <w:nsid w:val="7BA6543E"/>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28">
    <w:nsid w:val="7DF90D11"/>
    <w:multiLevelType w:val="hybridMultilevel"/>
    <w:tmpl w:val="D68A2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EA564AB"/>
    <w:multiLevelType w:val="multilevel"/>
    <w:tmpl w:val="9BB4C5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5"/>
  </w:num>
  <w:num w:numId="2">
    <w:abstractNumId w:val="6"/>
  </w:num>
  <w:num w:numId="3">
    <w:abstractNumId w:val="18"/>
  </w:num>
  <w:num w:numId="4">
    <w:abstractNumId w:val="22"/>
  </w:num>
  <w:num w:numId="5">
    <w:abstractNumId w:val="20"/>
  </w:num>
  <w:num w:numId="6">
    <w:abstractNumId w:val="24"/>
  </w:num>
  <w:num w:numId="7">
    <w:abstractNumId w:val="11"/>
  </w:num>
  <w:num w:numId="8">
    <w:abstractNumId w:val="7"/>
  </w:num>
  <w:num w:numId="9">
    <w:abstractNumId w:val="14"/>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5"/>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6"/>
  </w:num>
  <w:num w:numId="19">
    <w:abstractNumId w:val="21"/>
  </w:num>
  <w:num w:numId="20">
    <w:abstractNumId w:val="0"/>
  </w:num>
  <w:num w:numId="21">
    <w:abstractNumId w:val="1"/>
  </w:num>
  <w:num w:numId="22">
    <w:abstractNumId w:val="2"/>
  </w:num>
  <w:num w:numId="23">
    <w:abstractNumId w:val="3"/>
  </w:num>
  <w:num w:numId="24">
    <w:abstractNumId w:val="4"/>
  </w:num>
  <w:num w:numId="25">
    <w:abstractNumId w:val="5"/>
  </w:num>
  <w:num w:numId="26">
    <w:abstractNumId w:val="12"/>
  </w:num>
  <w:num w:numId="27">
    <w:abstractNumId w:val="27"/>
  </w:num>
  <w:num w:numId="28">
    <w:abstractNumId w:val="26"/>
  </w:num>
  <w:num w:numId="29">
    <w:abstractNumId w:val="19"/>
  </w:num>
  <w:num w:numId="30">
    <w:abstractNumId w:val="9"/>
  </w:num>
  <w:num w:numId="31">
    <w:abstractNumId w:val="8"/>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D72E8"/>
    <w:rsid w:val="000035F6"/>
    <w:rsid w:val="000036E6"/>
    <w:rsid w:val="00004669"/>
    <w:rsid w:val="00011A95"/>
    <w:rsid w:val="00012526"/>
    <w:rsid w:val="000364EA"/>
    <w:rsid w:val="00044458"/>
    <w:rsid w:val="00047349"/>
    <w:rsid w:val="00057CC3"/>
    <w:rsid w:val="000931FF"/>
    <w:rsid w:val="000A4F83"/>
    <w:rsid w:val="000A7D06"/>
    <w:rsid w:val="000B03FE"/>
    <w:rsid w:val="000B1892"/>
    <w:rsid w:val="000C1FF0"/>
    <w:rsid w:val="000E53B9"/>
    <w:rsid w:val="000F001B"/>
    <w:rsid w:val="000F04E4"/>
    <w:rsid w:val="000F353F"/>
    <w:rsid w:val="000F4D41"/>
    <w:rsid w:val="000F7D62"/>
    <w:rsid w:val="001073A6"/>
    <w:rsid w:val="00114467"/>
    <w:rsid w:val="00116677"/>
    <w:rsid w:val="00124060"/>
    <w:rsid w:val="0012700C"/>
    <w:rsid w:val="0013246F"/>
    <w:rsid w:val="00150E77"/>
    <w:rsid w:val="001621DB"/>
    <w:rsid w:val="001639B7"/>
    <w:rsid w:val="00173B76"/>
    <w:rsid w:val="001771AE"/>
    <w:rsid w:val="001910AD"/>
    <w:rsid w:val="00193252"/>
    <w:rsid w:val="001A7704"/>
    <w:rsid w:val="001B1A0F"/>
    <w:rsid w:val="001B2D11"/>
    <w:rsid w:val="001C1BEF"/>
    <w:rsid w:val="001D0BFA"/>
    <w:rsid w:val="001D40F1"/>
    <w:rsid w:val="001E53C9"/>
    <w:rsid w:val="001E5AA4"/>
    <w:rsid w:val="001E64CF"/>
    <w:rsid w:val="001E7AC3"/>
    <w:rsid w:val="001F30EE"/>
    <w:rsid w:val="001F37AA"/>
    <w:rsid w:val="001F3BB2"/>
    <w:rsid w:val="001F64EB"/>
    <w:rsid w:val="001F72BD"/>
    <w:rsid w:val="002035D0"/>
    <w:rsid w:val="00204676"/>
    <w:rsid w:val="00214BD4"/>
    <w:rsid w:val="00223EDD"/>
    <w:rsid w:val="00224562"/>
    <w:rsid w:val="00230F0B"/>
    <w:rsid w:val="0023128C"/>
    <w:rsid w:val="0023342D"/>
    <w:rsid w:val="002339BC"/>
    <w:rsid w:val="00236383"/>
    <w:rsid w:val="002578A3"/>
    <w:rsid w:val="00263B71"/>
    <w:rsid w:val="00263CFD"/>
    <w:rsid w:val="00264598"/>
    <w:rsid w:val="00264DE3"/>
    <w:rsid w:val="002651FB"/>
    <w:rsid w:val="00271BB8"/>
    <w:rsid w:val="00274143"/>
    <w:rsid w:val="00280555"/>
    <w:rsid w:val="00282A24"/>
    <w:rsid w:val="002A33E0"/>
    <w:rsid w:val="002B35DC"/>
    <w:rsid w:val="002B4D3B"/>
    <w:rsid w:val="002B7F8A"/>
    <w:rsid w:val="002C30E7"/>
    <w:rsid w:val="002C6F7E"/>
    <w:rsid w:val="002C7723"/>
    <w:rsid w:val="002E44B2"/>
    <w:rsid w:val="002E4AED"/>
    <w:rsid w:val="002E5A75"/>
    <w:rsid w:val="002F534D"/>
    <w:rsid w:val="0030478C"/>
    <w:rsid w:val="00304BCA"/>
    <w:rsid w:val="0031353A"/>
    <w:rsid w:val="0032769C"/>
    <w:rsid w:val="00331AB3"/>
    <w:rsid w:val="00337562"/>
    <w:rsid w:val="00342952"/>
    <w:rsid w:val="00354AF5"/>
    <w:rsid w:val="00355C6D"/>
    <w:rsid w:val="003655E0"/>
    <w:rsid w:val="00365E2B"/>
    <w:rsid w:val="003661E1"/>
    <w:rsid w:val="00370892"/>
    <w:rsid w:val="00370D74"/>
    <w:rsid w:val="00373AD7"/>
    <w:rsid w:val="00387141"/>
    <w:rsid w:val="0039145A"/>
    <w:rsid w:val="00392003"/>
    <w:rsid w:val="00397CD3"/>
    <w:rsid w:val="003A461C"/>
    <w:rsid w:val="003D083F"/>
    <w:rsid w:val="003D47B6"/>
    <w:rsid w:val="003E0154"/>
    <w:rsid w:val="003E07C0"/>
    <w:rsid w:val="003E1FDA"/>
    <w:rsid w:val="003E283C"/>
    <w:rsid w:val="003E55AC"/>
    <w:rsid w:val="003E5E65"/>
    <w:rsid w:val="003E65C1"/>
    <w:rsid w:val="003E78FB"/>
    <w:rsid w:val="003E7FA9"/>
    <w:rsid w:val="00402A72"/>
    <w:rsid w:val="00411733"/>
    <w:rsid w:val="00414C65"/>
    <w:rsid w:val="00417310"/>
    <w:rsid w:val="004271DF"/>
    <w:rsid w:val="00430766"/>
    <w:rsid w:val="004408CC"/>
    <w:rsid w:val="00445B97"/>
    <w:rsid w:val="00453AC0"/>
    <w:rsid w:val="00455C99"/>
    <w:rsid w:val="00463A22"/>
    <w:rsid w:val="004648DF"/>
    <w:rsid w:val="00483879"/>
    <w:rsid w:val="00484F48"/>
    <w:rsid w:val="00487EEF"/>
    <w:rsid w:val="00496DCB"/>
    <w:rsid w:val="004A5EE1"/>
    <w:rsid w:val="004C5DA3"/>
    <w:rsid w:val="004F4267"/>
    <w:rsid w:val="00503C10"/>
    <w:rsid w:val="00512D33"/>
    <w:rsid w:val="00520061"/>
    <w:rsid w:val="00523FFE"/>
    <w:rsid w:val="005253D6"/>
    <w:rsid w:val="005336C0"/>
    <w:rsid w:val="00533C33"/>
    <w:rsid w:val="00541DAF"/>
    <w:rsid w:val="005424C6"/>
    <w:rsid w:val="00547885"/>
    <w:rsid w:val="00554A6A"/>
    <w:rsid w:val="00554C5E"/>
    <w:rsid w:val="00570E1A"/>
    <w:rsid w:val="00573561"/>
    <w:rsid w:val="00586E7A"/>
    <w:rsid w:val="00590CD0"/>
    <w:rsid w:val="005919DC"/>
    <w:rsid w:val="0059777E"/>
    <w:rsid w:val="005B718C"/>
    <w:rsid w:val="005B794D"/>
    <w:rsid w:val="005E41E3"/>
    <w:rsid w:val="005E485C"/>
    <w:rsid w:val="005E5E75"/>
    <w:rsid w:val="005E6EF9"/>
    <w:rsid w:val="005F5FD5"/>
    <w:rsid w:val="00602191"/>
    <w:rsid w:val="0060349B"/>
    <w:rsid w:val="00620A59"/>
    <w:rsid w:val="006239EC"/>
    <w:rsid w:val="006251FE"/>
    <w:rsid w:val="00632514"/>
    <w:rsid w:val="006355C0"/>
    <w:rsid w:val="00635EB8"/>
    <w:rsid w:val="0065176A"/>
    <w:rsid w:val="006526D0"/>
    <w:rsid w:val="00654500"/>
    <w:rsid w:val="0065515E"/>
    <w:rsid w:val="006702F7"/>
    <w:rsid w:val="006733D7"/>
    <w:rsid w:val="0067408C"/>
    <w:rsid w:val="00677979"/>
    <w:rsid w:val="006825FE"/>
    <w:rsid w:val="00690469"/>
    <w:rsid w:val="006909DB"/>
    <w:rsid w:val="00690D34"/>
    <w:rsid w:val="00691BB6"/>
    <w:rsid w:val="00696A9C"/>
    <w:rsid w:val="006A6757"/>
    <w:rsid w:val="006B1B05"/>
    <w:rsid w:val="006B3B5E"/>
    <w:rsid w:val="006C3DB2"/>
    <w:rsid w:val="006C3FA2"/>
    <w:rsid w:val="006D3B98"/>
    <w:rsid w:val="006E644C"/>
    <w:rsid w:val="00700122"/>
    <w:rsid w:val="00710228"/>
    <w:rsid w:val="00731A60"/>
    <w:rsid w:val="0073451F"/>
    <w:rsid w:val="0074022F"/>
    <w:rsid w:val="00746923"/>
    <w:rsid w:val="00751FD9"/>
    <w:rsid w:val="00752BB7"/>
    <w:rsid w:val="007717B1"/>
    <w:rsid w:val="0077462F"/>
    <w:rsid w:val="00785B00"/>
    <w:rsid w:val="00786733"/>
    <w:rsid w:val="00794F6A"/>
    <w:rsid w:val="007A496E"/>
    <w:rsid w:val="007C0AD4"/>
    <w:rsid w:val="007C1A70"/>
    <w:rsid w:val="007E517E"/>
    <w:rsid w:val="007F3652"/>
    <w:rsid w:val="00802DDA"/>
    <w:rsid w:val="00810BD7"/>
    <w:rsid w:val="00811C1B"/>
    <w:rsid w:val="00811F3C"/>
    <w:rsid w:val="00812307"/>
    <w:rsid w:val="008202DF"/>
    <w:rsid w:val="00822FEC"/>
    <w:rsid w:val="008328CA"/>
    <w:rsid w:val="0083450F"/>
    <w:rsid w:val="008400B6"/>
    <w:rsid w:val="008534E7"/>
    <w:rsid w:val="00856C88"/>
    <w:rsid w:val="00860DA9"/>
    <w:rsid w:val="008643E2"/>
    <w:rsid w:val="008817D9"/>
    <w:rsid w:val="008821F7"/>
    <w:rsid w:val="00886505"/>
    <w:rsid w:val="008925E5"/>
    <w:rsid w:val="00897578"/>
    <w:rsid w:val="008B1E59"/>
    <w:rsid w:val="008B4C29"/>
    <w:rsid w:val="008B6971"/>
    <w:rsid w:val="008B69B0"/>
    <w:rsid w:val="008C0F49"/>
    <w:rsid w:val="008D7862"/>
    <w:rsid w:val="008E3970"/>
    <w:rsid w:val="008E5748"/>
    <w:rsid w:val="008E6C41"/>
    <w:rsid w:val="008F5836"/>
    <w:rsid w:val="008F68B4"/>
    <w:rsid w:val="009451D4"/>
    <w:rsid w:val="009559A7"/>
    <w:rsid w:val="0096111B"/>
    <w:rsid w:val="00962D4C"/>
    <w:rsid w:val="009671A0"/>
    <w:rsid w:val="00972BAD"/>
    <w:rsid w:val="00995977"/>
    <w:rsid w:val="009A23E2"/>
    <w:rsid w:val="009A3FD4"/>
    <w:rsid w:val="009A6596"/>
    <w:rsid w:val="009D72E8"/>
    <w:rsid w:val="009D7AF7"/>
    <w:rsid w:val="009E5485"/>
    <w:rsid w:val="00A0449F"/>
    <w:rsid w:val="00A3496F"/>
    <w:rsid w:val="00A37342"/>
    <w:rsid w:val="00A664ED"/>
    <w:rsid w:val="00A7051A"/>
    <w:rsid w:val="00A70F5E"/>
    <w:rsid w:val="00A722B0"/>
    <w:rsid w:val="00A72CA9"/>
    <w:rsid w:val="00A77CD0"/>
    <w:rsid w:val="00A87A5C"/>
    <w:rsid w:val="00A92874"/>
    <w:rsid w:val="00A936B0"/>
    <w:rsid w:val="00AA234B"/>
    <w:rsid w:val="00AA4407"/>
    <w:rsid w:val="00AA7842"/>
    <w:rsid w:val="00AB4FFA"/>
    <w:rsid w:val="00AC36FB"/>
    <w:rsid w:val="00AC55C0"/>
    <w:rsid w:val="00AC6658"/>
    <w:rsid w:val="00AC7627"/>
    <w:rsid w:val="00AD2A20"/>
    <w:rsid w:val="00AD7191"/>
    <w:rsid w:val="00AE0F6E"/>
    <w:rsid w:val="00AE128A"/>
    <w:rsid w:val="00AE13A9"/>
    <w:rsid w:val="00B028E3"/>
    <w:rsid w:val="00B0774F"/>
    <w:rsid w:val="00B144E9"/>
    <w:rsid w:val="00B22435"/>
    <w:rsid w:val="00B34957"/>
    <w:rsid w:val="00B407ED"/>
    <w:rsid w:val="00B45456"/>
    <w:rsid w:val="00B47BA8"/>
    <w:rsid w:val="00B47BCF"/>
    <w:rsid w:val="00B6270C"/>
    <w:rsid w:val="00B71AA6"/>
    <w:rsid w:val="00B71FCC"/>
    <w:rsid w:val="00B77DA4"/>
    <w:rsid w:val="00B80743"/>
    <w:rsid w:val="00B813AD"/>
    <w:rsid w:val="00B90FB9"/>
    <w:rsid w:val="00B927E6"/>
    <w:rsid w:val="00B93DFA"/>
    <w:rsid w:val="00B96B84"/>
    <w:rsid w:val="00BA23ED"/>
    <w:rsid w:val="00BA2B58"/>
    <w:rsid w:val="00BA6ADE"/>
    <w:rsid w:val="00BB21C0"/>
    <w:rsid w:val="00BC159F"/>
    <w:rsid w:val="00BE0C77"/>
    <w:rsid w:val="00BE546B"/>
    <w:rsid w:val="00BF711E"/>
    <w:rsid w:val="00C007D9"/>
    <w:rsid w:val="00C01158"/>
    <w:rsid w:val="00C02A2A"/>
    <w:rsid w:val="00C10D44"/>
    <w:rsid w:val="00C22974"/>
    <w:rsid w:val="00C344FA"/>
    <w:rsid w:val="00C375F5"/>
    <w:rsid w:val="00C41518"/>
    <w:rsid w:val="00C66523"/>
    <w:rsid w:val="00C73426"/>
    <w:rsid w:val="00C831A4"/>
    <w:rsid w:val="00C87B0D"/>
    <w:rsid w:val="00C96A02"/>
    <w:rsid w:val="00CA504C"/>
    <w:rsid w:val="00CB04EA"/>
    <w:rsid w:val="00CB3457"/>
    <w:rsid w:val="00CB65A8"/>
    <w:rsid w:val="00CB718D"/>
    <w:rsid w:val="00CB7D7A"/>
    <w:rsid w:val="00CC118E"/>
    <w:rsid w:val="00CD0371"/>
    <w:rsid w:val="00CD7252"/>
    <w:rsid w:val="00CE1717"/>
    <w:rsid w:val="00CE5E4B"/>
    <w:rsid w:val="00CF6A1E"/>
    <w:rsid w:val="00D1418B"/>
    <w:rsid w:val="00D22F1A"/>
    <w:rsid w:val="00D304D4"/>
    <w:rsid w:val="00D417CB"/>
    <w:rsid w:val="00D47220"/>
    <w:rsid w:val="00D56AF6"/>
    <w:rsid w:val="00D6008E"/>
    <w:rsid w:val="00D716AE"/>
    <w:rsid w:val="00D73F6A"/>
    <w:rsid w:val="00D87BF8"/>
    <w:rsid w:val="00DA032B"/>
    <w:rsid w:val="00DA6C58"/>
    <w:rsid w:val="00DB083B"/>
    <w:rsid w:val="00DB1ED2"/>
    <w:rsid w:val="00DC31A4"/>
    <w:rsid w:val="00DC7B6C"/>
    <w:rsid w:val="00DD735B"/>
    <w:rsid w:val="00DE4422"/>
    <w:rsid w:val="00DE5EA4"/>
    <w:rsid w:val="00DE783A"/>
    <w:rsid w:val="00DF030E"/>
    <w:rsid w:val="00DF06C6"/>
    <w:rsid w:val="00DF4ABE"/>
    <w:rsid w:val="00DF5708"/>
    <w:rsid w:val="00E03258"/>
    <w:rsid w:val="00E16316"/>
    <w:rsid w:val="00E24D64"/>
    <w:rsid w:val="00E2621A"/>
    <w:rsid w:val="00E32504"/>
    <w:rsid w:val="00E32FF7"/>
    <w:rsid w:val="00E471A6"/>
    <w:rsid w:val="00E534EF"/>
    <w:rsid w:val="00E53D44"/>
    <w:rsid w:val="00E639C1"/>
    <w:rsid w:val="00E71ABE"/>
    <w:rsid w:val="00E8161B"/>
    <w:rsid w:val="00E82E0D"/>
    <w:rsid w:val="00E920F3"/>
    <w:rsid w:val="00EB23DB"/>
    <w:rsid w:val="00EB461E"/>
    <w:rsid w:val="00EC64D6"/>
    <w:rsid w:val="00ED7B89"/>
    <w:rsid w:val="00EE4B31"/>
    <w:rsid w:val="00EE5D75"/>
    <w:rsid w:val="00EF6B70"/>
    <w:rsid w:val="00F0228D"/>
    <w:rsid w:val="00F1458D"/>
    <w:rsid w:val="00F22FAE"/>
    <w:rsid w:val="00F30721"/>
    <w:rsid w:val="00F32EE6"/>
    <w:rsid w:val="00F338D4"/>
    <w:rsid w:val="00F342AA"/>
    <w:rsid w:val="00F55FF1"/>
    <w:rsid w:val="00F610C5"/>
    <w:rsid w:val="00F623F0"/>
    <w:rsid w:val="00F73F2B"/>
    <w:rsid w:val="00F74C9C"/>
    <w:rsid w:val="00F7724C"/>
    <w:rsid w:val="00F81361"/>
    <w:rsid w:val="00F850C1"/>
    <w:rsid w:val="00F86842"/>
    <w:rsid w:val="00F97A53"/>
    <w:rsid w:val="00FA0466"/>
    <w:rsid w:val="00FA09DD"/>
    <w:rsid w:val="00FA2633"/>
    <w:rsid w:val="00FA73FC"/>
    <w:rsid w:val="00FB04CB"/>
    <w:rsid w:val="00FD6810"/>
    <w:rsid w:val="00FD754A"/>
    <w:rsid w:val="00FE03E0"/>
    <w:rsid w:val="00FE0710"/>
    <w:rsid w:val="00FE434F"/>
    <w:rsid w:val="00FF7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C1"/>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639C1"/>
    <w:pPr>
      <w:spacing w:before="108" w:after="108"/>
      <w:ind w:firstLine="0"/>
      <w:jc w:val="center"/>
      <w:outlineLvl w:val="0"/>
    </w:pPr>
    <w:rPr>
      <w:b/>
      <w:bCs/>
      <w:color w:val="26282F"/>
    </w:rPr>
  </w:style>
  <w:style w:type="paragraph" w:styleId="2">
    <w:name w:val="heading 2"/>
    <w:basedOn w:val="1"/>
    <w:next w:val="a"/>
    <w:link w:val="20"/>
    <w:uiPriority w:val="99"/>
    <w:qFormat/>
    <w:rsid w:val="00E639C1"/>
    <w:pPr>
      <w:outlineLvl w:val="1"/>
    </w:pPr>
  </w:style>
  <w:style w:type="paragraph" w:styleId="3">
    <w:name w:val="heading 3"/>
    <w:basedOn w:val="2"/>
    <w:next w:val="a"/>
    <w:link w:val="30"/>
    <w:uiPriority w:val="99"/>
    <w:qFormat/>
    <w:rsid w:val="00E639C1"/>
    <w:pPr>
      <w:outlineLvl w:val="2"/>
    </w:pPr>
  </w:style>
  <w:style w:type="paragraph" w:styleId="4">
    <w:name w:val="heading 4"/>
    <w:basedOn w:val="3"/>
    <w:next w:val="a"/>
    <w:link w:val="40"/>
    <w:uiPriority w:val="99"/>
    <w:qFormat/>
    <w:rsid w:val="00E639C1"/>
    <w:pPr>
      <w:outlineLvl w:val="3"/>
    </w:pPr>
  </w:style>
  <w:style w:type="paragraph" w:styleId="5">
    <w:name w:val="heading 5"/>
    <w:basedOn w:val="a"/>
    <w:next w:val="a"/>
    <w:link w:val="50"/>
    <w:uiPriority w:val="99"/>
    <w:qFormat/>
    <w:rsid w:val="00CB65A8"/>
    <w:pPr>
      <w:keepNext/>
      <w:widowControl/>
      <w:autoSpaceDE/>
      <w:autoSpaceDN/>
      <w:adjustRightInd/>
      <w:ind w:firstLine="0"/>
      <w:jc w:val="center"/>
      <w:outlineLvl w:val="4"/>
    </w:pPr>
    <w:rPr>
      <w:rFonts w:ascii="Calibri" w:hAnsi="Calibri" w:cs="Times New Roman"/>
      <w:b/>
      <w:bCs/>
      <w:i/>
      <w:iCs/>
      <w:sz w:val="26"/>
      <w:szCs w:val="26"/>
      <w:lang/>
    </w:rPr>
  </w:style>
  <w:style w:type="paragraph" w:styleId="6">
    <w:name w:val="heading 6"/>
    <w:basedOn w:val="a"/>
    <w:next w:val="a"/>
    <w:link w:val="60"/>
    <w:uiPriority w:val="99"/>
    <w:qFormat/>
    <w:rsid w:val="00CB65A8"/>
    <w:pPr>
      <w:keepNext/>
      <w:widowControl/>
      <w:autoSpaceDE/>
      <w:autoSpaceDN/>
      <w:adjustRightInd/>
      <w:ind w:firstLine="0"/>
      <w:jc w:val="center"/>
      <w:outlineLvl w:val="5"/>
    </w:pPr>
    <w:rPr>
      <w:rFonts w:ascii="Calibri" w:hAnsi="Calibri" w:cs="Times New Roman"/>
      <w:b/>
      <w:bCs/>
      <w:sz w:val="22"/>
      <w:szCs w:val="22"/>
      <w:lang/>
    </w:rPr>
  </w:style>
  <w:style w:type="paragraph" w:styleId="7">
    <w:name w:val="heading 7"/>
    <w:basedOn w:val="a"/>
    <w:next w:val="a"/>
    <w:link w:val="70"/>
    <w:uiPriority w:val="99"/>
    <w:qFormat/>
    <w:rsid w:val="00CB65A8"/>
    <w:pPr>
      <w:keepNext/>
      <w:widowControl/>
      <w:autoSpaceDE/>
      <w:autoSpaceDN/>
      <w:adjustRightInd/>
      <w:ind w:firstLine="0"/>
      <w:jc w:val="center"/>
      <w:outlineLvl w:val="6"/>
    </w:pPr>
    <w:rPr>
      <w:rFonts w:ascii="Calibri" w:hAnsi="Calibri" w:cs="Times New Roman"/>
      <w:lang/>
    </w:rPr>
  </w:style>
  <w:style w:type="paragraph" w:styleId="8">
    <w:name w:val="heading 8"/>
    <w:basedOn w:val="a"/>
    <w:next w:val="a"/>
    <w:link w:val="80"/>
    <w:uiPriority w:val="99"/>
    <w:qFormat/>
    <w:rsid w:val="00CB65A8"/>
    <w:pPr>
      <w:widowControl/>
      <w:autoSpaceDE/>
      <w:autoSpaceDN/>
      <w:adjustRightInd/>
      <w:spacing w:before="240" w:after="60"/>
      <w:ind w:firstLine="0"/>
      <w:jc w:val="left"/>
      <w:outlineLvl w:val="7"/>
    </w:pPr>
    <w:rPr>
      <w:rFonts w:ascii="Calibri" w:hAnsi="Calibri" w:cs="Times New Roman"/>
      <w:i/>
      <w:iCs/>
      <w:lang/>
    </w:rPr>
  </w:style>
  <w:style w:type="paragraph" w:styleId="9">
    <w:name w:val="heading 9"/>
    <w:basedOn w:val="a"/>
    <w:next w:val="a"/>
    <w:link w:val="90"/>
    <w:uiPriority w:val="99"/>
    <w:qFormat/>
    <w:rsid w:val="00CB65A8"/>
    <w:pPr>
      <w:keepNext/>
      <w:widowControl/>
      <w:numPr>
        <w:ilvl w:val="8"/>
        <w:numId w:val="1"/>
      </w:numPr>
      <w:suppressAutoHyphens/>
      <w:autoSpaceDE/>
      <w:autoSpaceDN/>
      <w:adjustRightInd/>
      <w:ind w:firstLine="851"/>
      <w:outlineLvl w:val="8"/>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639C1"/>
    <w:rPr>
      <w:b/>
      <w:bCs/>
      <w:color w:val="26282F"/>
    </w:rPr>
  </w:style>
  <w:style w:type="character" w:customStyle="1" w:styleId="a4">
    <w:name w:val="Гипертекстовая ссылка"/>
    <w:basedOn w:val="a3"/>
    <w:uiPriority w:val="99"/>
    <w:rsid w:val="00E639C1"/>
    <w:rPr>
      <w:b/>
      <w:bCs/>
      <w:color w:val="106BBE"/>
    </w:rPr>
  </w:style>
  <w:style w:type="character" w:customStyle="1" w:styleId="a5">
    <w:name w:val="Активная гипертекстовая ссылка"/>
    <w:basedOn w:val="a4"/>
    <w:uiPriority w:val="99"/>
    <w:rsid w:val="00E639C1"/>
    <w:rPr>
      <w:b/>
      <w:bCs/>
      <w:color w:val="106BBE"/>
      <w:u w:val="single"/>
    </w:rPr>
  </w:style>
  <w:style w:type="paragraph" w:customStyle="1" w:styleId="a6">
    <w:name w:val="Внимание"/>
    <w:basedOn w:val="a"/>
    <w:next w:val="a"/>
    <w:uiPriority w:val="99"/>
    <w:rsid w:val="00E639C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639C1"/>
  </w:style>
  <w:style w:type="paragraph" w:customStyle="1" w:styleId="a8">
    <w:name w:val="Внимание: недобросовестность!"/>
    <w:basedOn w:val="a6"/>
    <w:next w:val="a"/>
    <w:uiPriority w:val="99"/>
    <w:rsid w:val="00E639C1"/>
  </w:style>
  <w:style w:type="character" w:customStyle="1" w:styleId="a9">
    <w:name w:val="Выделение для Базового Поиска"/>
    <w:basedOn w:val="a3"/>
    <w:uiPriority w:val="99"/>
    <w:rsid w:val="00E639C1"/>
    <w:rPr>
      <w:b/>
      <w:bCs/>
      <w:color w:val="0058A9"/>
    </w:rPr>
  </w:style>
  <w:style w:type="character" w:customStyle="1" w:styleId="aa">
    <w:name w:val="Выделение для Базового Поиска (курсив)"/>
    <w:basedOn w:val="a9"/>
    <w:uiPriority w:val="99"/>
    <w:rsid w:val="00E639C1"/>
    <w:rPr>
      <w:b/>
      <w:bCs/>
      <w:i/>
      <w:iCs/>
      <w:color w:val="0058A9"/>
    </w:rPr>
  </w:style>
  <w:style w:type="paragraph" w:customStyle="1" w:styleId="ab">
    <w:name w:val="Дочерний элемент списка"/>
    <w:basedOn w:val="a"/>
    <w:next w:val="a"/>
    <w:uiPriority w:val="99"/>
    <w:rsid w:val="00E639C1"/>
    <w:pPr>
      <w:ind w:firstLine="0"/>
    </w:pPr>
    <w:rPr>
      <w:color w:val="868381"/>
      <w:sz w:val="20"/>
      <w:szCs w:val="20"/>
    </w:rPr>
  </w:style>
  <w:style w:type="paragraph" w:customStyle="1" w:styleId="ac">
    <w:name w:val="Основное меню (преемственное)"/>
    <w:basedOn w:val="a"/>
    <w:next w:val="a"/>
    <w:uiPriority w:val="99"/>
    <w:rsid w:val="00E639C1"/>
    <w:rPr>
      <w:rFonts w:ascii="Verdana" w:hAnsi="Verdana" w:cs="Verdana"/>
      <w:sz w:val="22"/>
      <w:szCs w:val="22"/>
    </w:rPr>
  </w:style>
  <w:style w:type="paragraph" w:customStyle="1" w:styleId="ad">
    <w:name w:val="Заголовок"/>
    <w:basedOn w:val="ac"/>
    <w:next w:val="a"/>
    <w:uiPriority w:val="99"/>
    <w:rsid w:val="00E639C1"/>
    <w:rPr>
      <w:b/>
      <w:bCs/>
      <w:color w:val="0058A9"/>
      <w:shd w:val="clear" w:color="auto" w:fill="ECE9D8"/>
    </w:rPr>
  </w:style>
  <w:style w:type="character" w:customStyle="1" w:styleId="10">
    <w:name w:val="Заголовок 1 Знак"/>
    <w:basedOn w:val="a0"/>
    <w:link w:val="1"/>
    <w:uiPriority w:val="99"/>
    <w:rsid w:val="00E639C1"/>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E639C1"/>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rsid w:val="00E639C1"/>
    <w:rPr>
      <w:rFonts w:ascii="Cambria" w:eastAsia="Times New Roman" w:hAnsi="Cambria" w:cs="Times New Roman"/>
      <w:b/>
      <w:bCs/>
      <w:sz w:val="26"/>
      <w:szCs w:val="26"/>
    </w:rPr>
  </w:style>
  <w:style w:type="character" w:customStyle="1" w:styleId="40">
    <w:name w:val="Заголовок 4 Знак"/>
    <w:basedOn w:val="a0"/>
    <w:link w:val="4"/>
    <w:uiPriority w:val="99"/>
    <w:semiHidden/>
    <w:rsid w:val="00E639C1"/>
    <w:rPr>
      <w:b/>
      <w:bCs/>
      <w:sz w:val="28"/>
      <w:szCs w:val="28"/>
    </w:rPr>
  </w:style>
  <w:style w:type="paragraph" w:customStyle="1" w:styleId="ae">
    <w:name w:val="Заголовок группы контролов"/>
    <w:basedOn w:val="a"/>
    <w:next w:val="a"/>
    <w:uiPriority w:val="99"/>
    <w:rsid w:val="00E639C1"/>
    <w:rPr>
      <w:b/>
      <w:bCs/>
      <w:color w:val="000000"/>
    </w:rPr>
  </w:style>
  <w:style w:type="paragraph" w:customStyle="1" w:styleId="af">
    <w:name w:val="Заголовок для информации об изменениях"/>
    <w:basedOn w:val="1"/>
    <w:next w:val="a"/>
    <w:uiPriority w:val="99"/>
    <w:rsid w:val="00E639C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639C1"/>
    <w:rPr>
      <w:i/>
      <w:iCs/>
      <w:color w:val="000080"/>
      <w:sz w:val="22"/>
      <w:szCs w:val="22"/>
    </w:rPr>
  </w:style>
  <w:style w:type="character" w:customStyle="1" w:styleId="af1">
    <w:name w:val="Заголовок своего сообщения"/>
    <w:basedOn w:val="a3"/>
    <w:uiPriority w:val="99"/>
    <w:rsid w:val="00E639C1"/>
    <w:rPr>
      <w:b/>
      <w:bCs/>
      <w:color w:val="26282F"/>
    </w:rPr>
  </w:style>
  <w:style w:type="paragraph" w:customStyle="1" w:styleId="af2">
    <w:name w:val="Заголовок статьи"/>
    <w:basedOn w:val="a"/>
    <w:next w:val="a"/>
    <w:uiPriority w:val="99"/>
    <w:rsid w:val="00E639C1"/>
    <w:pPr>
      <w:ind w:left="1612" w:hanging="892"/>
    </w:pPr>
  </w:style>
  <w:style w:type="character" w:customStyle="1" w:styleId="af3">
    <w:name w:val="Заголовок чужого сообщения"/>
    <w:basedOn w:val="a3"/>
    <w:uiPriority w:val="99"/>
    <w:rsid w:val="00E639C1"/>
    <w:rPr>
      <w:b/>
      <w:bCs/>
      <w:color w:val="FF0000"/>
    </w:rPr>
  </w:style>
  <w:style w:type="paragraph" w:customStyle="1" w:styleId="af4">
    <w:name w:val="Заголовок ЭР (левое окно)"/>
    <w:basedOn w:val="a"/>
    <w:next w:val="a"/>
    <w:uiPriority w:val="99"/>
    <w:rsid w:val="00E639C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639C1"/>
    <w:pPr>
      <w:spacing w:after="0"/>
      <w:jc w:val="left"/>
    </w:pPr>
  </w:style>
  <w:style w:type="paragraph" w:customStyle="1" w:styleId="af6">
    <w:name w:val="Интерактивный заголовок"/>
    <w:basedOn w:val="ad"/>
    <w:next w:val="a"/>
    <w:uiPriority w:val="99"/>
    <w:rsid w:val="00E639C1"/>
    <w:rPr>
      <w:u w:val="single"/>
    </w:rPr>
  </w:style>
  <w:style w:type="paragraph" w:customStyle="1" w:styleId="af7">
    <w:name w:val="Текст информации об изменениях"/>
    <w:basedOn w:val="a"/>
    <w:next w:val="a"/>
    <w:uiPriority w:val="99"/>
    <w:rsid w:val="00E639C1"/>
    <w:rPr>
      <w:color w:val="353842"/>
      <w:sz w:val="18"/>
      <w:szCs w:val="18"/>
    </w:rPr>
  </w:style>
  <w:style w:type="paragraph" w:customStyle="1" w:styleId="af8">
    <w:name w:val="Информация об изменениях"/>
    <w:basedOn w:val="af7"/>
    <w:next w:val="a"/>
    <w:uiPriority w:val="99"/>
    <w:rsid w:val="00E639C1"/>
    <w:pPr>
      <w:spacing w:before="180"/>
      <w:ind w:left="360" w:right="360" w:firstLine="0"/>
    </w:pPr>
    <w:rPr>
      <w:shd w:val="clear" w:color="auto" w:fill="EAEFED"/>
    </w:rPr>
  </w:style>
  <w:style w:type="paragraph" w:customStyle="1" w:styleId="af9">
    <w:name w:val="Текст (справка)"/>
    <w:basedOn w:val="a"/>
    <w:next w:val="a"/>
    <w:uiPriority w:val="99"/>
    <w:rsid w:val="00E639C1"/>
    <w:pPr>
      <w:ind w:left="170" w:right="170" w:firstLine="0"/>
      <w:jc w:val="left"/>
    </w:pPr>
  </w:style>
  <w:style w:type="paragraph" w:customStyle="1" w:styleId="afa">
    <w:name w:val="Комментарий"/>
    <w:basedOn w:val="af9"/>
    <w:next w:val="a"/>
    <w:uiPriority w:val="99"/>
    <w:rsid w:val="00E639C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639C1"/>
    <w:rPr>
      <w:i/>
      <w:iCs/>
    </w:rPr>
  </w:style>
  <w:style w:type="paragraph" w:customStyle="1" w:styleId="afc">
    <w:name w:val="Текст (лев. подпись)"/>
    <w:basedOn w:val="a"/>
    <w:next w:val="a"/>
    <w:uiPriority w:val="99"/>
    <w:rsid w:val="00E639C1"/>
    <w:pPr>
      <w:ind w:firstLine="0"/>
      <w:jc w:val="left"/>
    </w:pPr>
  </w:style>
  <w:style w:type="paragraph" w:customStyle="1" w:styleId="afd">
    <w:name w:val="Колонтитул (левый)"/>
    <w:basedOn w:val="afc"/>
    <w:next w:val="a"/>
    <w:uiPriority w:val="99"/>
    <w:rsid w:val="00E639C1"/>
    <w:rPr>
      <w:sz w:val="14"/>
      <w:szCs w:val="14"/>
    </w:rPr>
  </w:style>
  <w:style w:type="paragraph" w:customStyle="1" w:styleId="afe">
    <w:name w:val="Текст (прав. подпись)"/>
    <w:basedOn w:val="a"/>
    <w:next w:val="a"/>
    <w:uiPriority w:val="99"/>
    <w:rsid w:val="00E639C1"/>
    <w:pPr>
      <w:ind w:firstLine="0"/>
      <w:jc w:val="right"/>
    </w:pPr>
  </w:style>
  <w:style w:type="paragraph" w:customStyle="1" w:styleId="aff">
    <w:name w:val="Колонтитул (правый)"/>
    <w:basedOn w:val="afe"/>
    <w:next w:val="a"/>
    <w:uiPriority w:val="99"/>
    <w:rsid w:val="00E639C1"/>
    <w:rPr>
      <w:sz w:val="14"/>
      <w:szCs w:val="14"/>
    </w:rPr>
  </w:style>
  <w:style w:type="paragraph" w:customStyle="1" w:styleId="aff0">
    <w:name w:val="Комментарий пользователя"/>
    <w:basedOn w:val="afa"/>
    <w:next w:val="a"/>
    <w:uiPriority w:val="99"/>
    <w:rsid w:val="00E639C1"/>
    <w:pPr>
      <w:jc w:val="left"/>
    </w:pPr>
    <w:rPr>
      <w:shd w:val="clear" w:color="auto" w:fill="FFDFE0"/>
    </w:rPr>
  </w:style>
  <w:style w:type="paragraph" w:customStyle="1" w:styleId="aff1">
    <w:name w:val="Куда обратиться?"/>
    <w:basedOn w:val="a6"/>
    <w:next w:val="a"/>
    <w:uiPriority w:val="99"/>
    <w:rsid w:val="00E639C1"/>
  </w:style>
  <w:style w:type="paragraph" w:customStyle="1" w:styleId="aff2">
    <w:name w:val="Моноширинный"/>
    <w:basedOn w:val="a"/>
    <w:next w:val="a"/>
    <w:uiPriority w:val="99"/>
    <w:rsid w:val="00E639C1"/>
    <w:pPr>
      <w:ind w:firstLine="0"/>
      <w:jc w:val="left"/>
    </w:pPr>
    <w:rPr>
      <w:rFonts w:ascii="Courier New" w:hAnsi="Courier New" w:cs="Courier New"/>
    </w:rPr>
  </w:style>
  <w:style w:type="character" w:customStyle="1" w:styleId="aff3">
    <w:name w:val="Найденные слова"/>
    <w:basedOn w:val="a3"/>
    <w:uiPriority w:val="99"/>
    <w:rsid w:val="00E639C1"/>
    <w:rPr>
      <w:b/>
      <w:bCs/>
      <w:color w:val="26282F"/>
      <w:shd w:val="clear" w:color="auto" w:fill="FFF580"/>
    </w:rPr>
  </w:style>
  <w:style w:type="character" w:customStyle="1" w:styleId="aff4">
    <w:name w:val="Не вступил в силу"/>
    <w:basedOn w:val="a3"/>
    <w:uiPriority w:val="99"/>
    <w:rsid w:val="00E639C1"/>
    <w:rPr>
      <w:b/>
      <w:bCs/>
      <w:color w:val="000000"/>
      <w:shd w:val="clear" w:color="auto" w:fill="D8EDE8"/>
    </w:rPr>
  </w:style>
  <w:style w:type="paragraph" w:customStyle="1" w:styleId="aff5">
    <w:name w:val="Необходимые документы"/>
    <w:basedOn w:val="a6"/>
    <w:next w:val="a"/>
    <w:uiPriority w:val="99"/>
    <w:rsid w:val="00E639C1"/>
    <w:pPr>
      <w:ind w:firstLine="118"/>
    </w:pPr>
  </w:style>
  <w:style w:type="paragraph" w:customStyle="1" w:styleId="aff6">
    <w:name w:val="Нормальный (таблица)"/>
    <w:basedOn w:val="a"/>
    <w:next w:val="a"/>
    <w:uiPriority w:val="99"/>
    <w:rsid w:val="00E639C1"/>
    <w:pPr>
      <w:ind w:firstLine="0"/>
    </w:pPr>
  </w:style>
  <w:style w:type="paragraph" w:customStyle="1" w:styleId="aff7">
    <w:name w:val="Таблицы (моноширинный)"/>
    <w:basedOn w:val="a"/>
    <w:next w:val="a"/>
    <w:uiPriority w:val="99"/>
    <w:rsid w:val="00E639C1"/>
    <w:pPr>
      <w:ind w:firstLine="0"/>
      <w:jc w:val="left"/>
    </w:pPr>
    <w:rPr>
      <w:rFonts w:ascii="Courier New" w:hAnsi="Courier New" w:cs="Courier New"/>
    </w:rPr>
  </w:style>
  <w:style w:type="paragraph" w:customStyle="1" w:styleId="aff8">
    <w:name w:val="Оглавление"/>
    <w:basedOn w:val="aff7"/>
    <w:next w:val="a"/>
    <w:uiPriority w:val="99"/>
    <w:rsid w:val="00E639C1"/>
    <w:pPr>
      <w:ind w:left="140"/>
    </w:pPr>
  </w:style>
  <w:style w:type="character" w:customStyle="1" w:styleId="aff9">
    <w:name w:val="Опечатки"/>
    <w:uiPriority w:val="99"/>
    <w:rsid w:val="00E639C1"/>
    <w:rPr>
      <w:color w:val="FF0000"/>
    </w:rPr>
  </w:style>
  <w:style w:type="paragraph" w:customStyle="1" w:styleId="affa">
    <w:name w:val="Переменная часть"/>
    <w:basedOn w:val="ac"/>
    <w:next w:val="a"/>
    <w:uiPriority w:val="99"/>
    <w:rsid w:val="00E639C1"/>
    <w:rPr>
      <w:sz w:val="18"/>
      <w:szCs w:val="18"/>
    </w:rPr>
  </w:style>
  <w:style w:type="paragraph" w:customStyle="1" w:styleId="affb">
    <w:name w:val="Подвал для информации об изменениях"/>
    <w:basedOn w:val="1"/>
    <w:next w:val="a"/>
    <w:uiPriority w:val="99"/>
    <w:rsid w:val="00E639C1"/>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E639C1"/>
    <w:rPr>
      <w:b/>
      <w:bCs/>
    </w:rPr>
  </w:style>
  <w:style w:type="paragraph" w:customStyle="1" w:styleId="affd">
    <w:name w:val="Подчёркнуный текст"/>
    <w:basedOn w:val="a"/>
    <w:next w:val="a"/>
    <w:uiPriority w:val="99"/>
    <w:rsid w:val="00E639C1"/>
  </w:style>
  <w:style w:type="paragraph" w:customStyle="1" w:styleId="affe">
    <w:name w:val="Постоянная часть"/>
    <w:basedOn w:val="ac"/>
    <w:next w:val="a"/>
    <w:uiPriority w:val="99"/>
    <w:rsid w:val="00E639C1"/>
    <w:rPr>
      <w:sz w:val="20"/>
      <w:szCs w:val="20"/>
    </w:rPr>
  </w:style>
  <w:style w:type="paragraph" w:customStyle="1" w:styleId="afff">
    <w:name w:val="Прижатый влево"/>
    <w:basedOn w:val="a"/>
    <w:next w:val="a"/>
    <w:uiPriority w:val="99"/>
    <w:rsid w:val="00E639C1"/>
    <w:pPr>
      <w:ind w:firstLine="0"/>
      <w:jc w:val="left"/>
    </w:pPr>
  </w:style>
  <w:style w:type="paragraph" w:customStyle="1" w:styleId="afff0">
    <w:name w:val="Пример."/>
    <w:basedOn w:val="a6"/>
    <w:next w:val="a"/>
    <w:uiPriority w:val="99"/>
    <w:rsid w:val="00E639C1"/>
  </w:style>
  <w:style w:type="paragraph" w:customStyle="1" w:styleId="afff1">
    <w:name w:val="Примечание."/>
    <w:basedOn w:val="a6"/>
    <w:next w:val="a"/>
    <w:uiPriority w:val="99"/>
    <w:rsid w:val="00E639C1"/>
  </w:style>
  <w:style w:type="character" w:customStyle="1" w:styleId="afff2">
    <w:name w:val="Продолжение ссылки"/>
    <w:basedOn w:val="a4"/>
    <w:uiPriority w:val="99"/>
    <w:rsid w:val="00E639C1"/>
    <w:rPr>
      <w:b/>
      <w:bCs/>
      <w:color w:val="106BBE"/>
    </w:rPr>
  </w:style>
  <w:style w:type="paragraph" w:customStyle="1" w:styleId="afff3">
    <w:name w:val="Словарная статья"/>
    <w:basedOn w:val="a"/>
    <w:next w:val="a"/>
    <w:uiPriority w:val="99"/>
    <w:rsid w:val="00E639C1"/>
    <w:pPr>
      <w:ind w:right="118" w:firstLine="0"/>
    </w:pPr>
  </w:style>
  <w:style w:type="character" w:customStyle="1" w:styleId="afff4">
    <w:name w:val="Сравнение редакций"/>
    <w:basedOn w:val="a3"/>
    <w:uiPriority w:val="99"/>
    <w:rsid w:val="00E639C1"/>
    <w:rPr>
      <w:b/>
      <w:bCs/>
      <w:color w:val="26282F"/>
    </w:rPr>
  </w:style>
  <w:style w:type="character" w:customStyle="1" w:styleId="afff5">
    <w:name w:val="Сравнение редакций. Добавленный фрагмент"/>
    <w:uiPriority w:val="99"/>
    <w:rsid w:val="00E639C1"/>
    <w:rPr>
      <w:color w:val="000000"/>
      <w:shd w:val="clear" w:color="auto" w:fill="C1D7FF"/>
    </w:rPr>
  </w:style>
  <w:style w:type="character" w:customStyle="1" w:styleId="afff6">
    <w:name w:val="Сравнение редакций. Удаленный фрагмент"/>
    <w:uiPriority w:val="99"/>
    <w:rsid w:val="00E639C1"/>
    <w:rPr>
      <w:color w:val="000000"/>
      <w:shd w:val="clear" w:color="auto" w:fill="C4C413"/>
    </w:rPr>
  </w:style>
  <w:style w:type="paragraph" w:customStyle="1" w:styleId="afff7">
    <w:name w:val="Ссылка на официальную публикацию"/>
    <w:basedOn w:val="a"/>
    <w:next w:val="a"/>
    <w:uiPriority w:val="99"/>
    <w:rsid w:val="00E639C1"/>
  </w:style>
  <w:style w:type="paragraph" w:customStyle="1" w:styleId="afff8">
    <w:name w:val="Текст в таблице"/>
    <w:basedOn w:val="aff6"/>
    <w:next w:val="a"/>
    <w:uiPriority w:val="99"/>
    <w:rsid w:val="00E639C1"/>
    <w:pPr>
      <w:ind w:firstLine="500"/>
    </w:pPr>
  </w:style>
  <w:style w:type="paragraph" w:customStyle="1" w:styleId="afff9">
    <w:name w:val="Текст ЭР (см. также)"/>
    <w:basedOn w:val="a"/>
    <w:next w:val="a"/>
    <w:uiPriority w:val="99"/>
    <w:rsid w:val="00E639C1"/>
    <w:pPr>
      <w:spacing w:before="200"/>
      <w:ind w:firstLine="0"/>
      <w:jc w:val="left"/>
    </w:pPr>
    <w:rPr>
      <w:sz w:val="20"/>
      <w:szCs w:val="20"/>
    </w:rPr>
  </w:style>
  <w:style w:type="paragraph" w:customStyle="1" w:styleId="afffa">
    <w:name w:val="Технический комментарий"/>
    <w:basedOn w:val="a"/>
    <w:next w:val="a"/>
    <w:uiPriority w:val="99"/>
    <w:rsid w:val="00E639C1"/>
    <w:pPr>
      <w:ind w:firstLine="0"/>
      <w:jc w:val="left"/>
    </w:pPr>
    <w:rPr>
      <w:color w:val="463F31"/>
      <w:shd w:val="clear" w:color="auto" w:fill="FFFFA6"/>
    </w:rPr>
  </w:style>
  <w:style w:type="character" w:customStyle="1" w:styleId="afffb">
    <w:name w:val="Утратил силу"/>
    <w:basedOn w:val="a3"/>
    <w:uiPriority w:val="99"/>
    <w:rsid w:val="00E639C1"/>
    <w:rPr>
      <w:b/>
      <w:bCs/>
      <w:strike/>
      <w:color w:val="666600"/>
    </w:rPr>
  </w:style>
  <w:style w:type="paragraph" w:customStyle="1" w:styleId="afffc">
    <w:name w:val="Формула"/>
    <w:basedOn w:val="a"/>
    <w:next w:val="a"/>
    <w:uiPriority w:val="99"/>
    <w:rsid w:val="00E639C1"/>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E639C1"/>
    <w:pPr>
      <w:jc w:val="center"/>
    </w:pPr>
  </w:style>
  <w:style w:type="paragraph" w:customStyle="1" w:styleId="-">
    <w:name w:val="ЭР-содержание (правое окно)"/>
    <w:basedOn w:val="a"/>
    <w:next w:val="a"/>
    <w:uiPriority w:val="99"/>
    <w:rsid w:val="00E639C1"/>
    <w:pPr>
      <w:spacing w:before="300"/>
      <w:ind w:firstLine="0"/>
      <w:jc w:val="left"/>
    </w:pPr>
  </w:style>
  <w:style w:type="paragraph" w:styleId="afffe">
    <w:name w:val="Title"/>
    <w:basedOn w:val="a"/>
    <w:link w:val="affff"/>
    <w:qFormat/>
    <w:rsid w:val="00F610C5"/>
    <w:pPr>
      <w:widowControl/>
      <w:autoSpaceDE/>
      <w:autoSpaceDN/>
      <w:adjustRightInd/>
      <w:ind w:firstLine="0"/>
      <w:jc w:val="center"/>
    </w:pPr>
    <w:rPr>
      <w:rFonts w:ascii="Times New Roman" w:hAnsi="Times New Roman" w:cs="Times New Roman"/>
      <w:sz w:val="28"/>
    </w:rPr>
  </w:style>
  <w:style w:type="character" w:customStyle="1" w:styleId="affff">
    <w:name w:val="Название Знак"/>
    <w:basedOn w:val="a0"/>
    <w:link w:val="afffe"/>
    <w:rsid w:val="00F610C5"/>
    <w:rPr>
      <w:rFonts w:ascii="Times New Roman" w:hAnsi="Times New Roman"/>
      <w:sz w:val="28"/>
      <w:szCs w:val="24"/>
    </w:rPr>
  </w:style>
  <w:style w:type="paragraph" w:customStyle="1" w:styleId="ConsPlusTitle">
    <w:name w:val="ConsPlusTitle"/>
    <w:uiPriority w:val="99"/>
    <w:rsid w:val="00AA234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AA234B"/>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AA234B"/>
    <w:rPr>
      <w:rFonts w:ascii="Arial" w:hAnsi="Arial" w:cs="Arial"/>
      <w:lang w:val="ru-RU" w:eastAsia="ru-RU" w:bidi="ar-SA"/>
    </w:rPr>
  </w:style>
  <w:style w:type="paragraph" w:customStyle="1" w:styleId="ConsPlusCell">
    <w:name w:val="ConsPlusCell"/>
    <w:rsid w:val="00EE4B31"/>
    <w:pPr>
      <w:widowControl w:val="0"/>
      <w:autoSpaceDE w:val="0"/>
      <w:autoSpaceDN w:val="0"/>
      <w:adjustRightInd w:val="0"/>
    </w:pPr>
    <w:rPr>
      <w:rFonts w:cs="Calibri"/>
      <w:sz w:val="22"/>
      <w:szCs w:val="22"/>
    </w:rPr>
  </w:style>
  <w:style w:type="table" w:styleId="affff0">
    <w:name w:val="Table Grid"/>
    <w:basedOn w:val="a1"/>
    <w:uiPriority w:val="99"/>
    <w:rsid w:val="00EE4B3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List Paragraph"/>
    <w:basedOn w:val="a"/>
    <w:uiPriority w:val="34"/>
    <w:qFormat/>
    <w:rsid w:val="00EE4B31"/>
    <w:pPr>
      <w:widowControl/>
      <w:autoSpaceDE/>
      <w:autoSpaceDN/>
      <w:adjustRightInd/>
      <w:ind w:left="720" w:firstLine="902"/>
      <w:contextualSpacing/>
    </w:pPr>
    <w:rPr>
      <w:rFonts w:ascii="Calibri" w:eastAsia="Calibri" w:hAnsi="Calibri" w:cs="Times New Roman"/>
      <w:sz w:val="22"/>
      <w:szCs w:val="22"/>
      <w:lang w:eastAsia="en-US"/>
    </w:rPr>
  </w:style>
  <w:style w:type="paragraph" w:customStyle="1" w:styleId="s1">
    <w:name w:val="s_1"/>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6E644C"/>
  </w:style>
  <w:style w:type="character" w:styleId="affff2">
    <w:name w:val="Emphasis"/>
    <w:basedOn w:val="a0"/>
    <w:uiPriority w:val="20"/>
    <w:qFormat/>
    <w:rsid w:val="006E644C"/>
    <w:rPr>
      <w:i/>
      <w:iCs/>
    </w:rPr>
  </w:style>
  <w:style w:type="paragraph" w:styleId="affff3">
    <w:name w:val="Normal (Web)"/>
    <w:basedOn w:val="a"/>
    <w:uiPriority w:val="99"/>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links8">
    <w:name w:val="link s_8"/>
    <w:basedOn w:val="a0"/>
    <w:rsid w:val="00263CFD"/>
  </w:style>
  <w:style w:type="paragraph" w:styleId="affff4">
    <w:name w:val="Balloon Text"/>
    <w:basedOn w:val="a"/>
    <w:link w:val="affff5"/>
    <w:uiPriority w:val="99"/>
    <w:semiHidden/>
    <w:unhideWhenUsed/>
    <w:rsid w:val="00BC159F"/>
    <w:rPr>
      <w:rFonts w:ascii="Tahoma" w:hAnsi="Tahoma" w:cs="Tahoma"/>
      <w:sz w:val="16"/>
      <w:szCs w:val="16"/>
    </w:rPr>
  </w:style>
  <w:style w:type="character" w:customStyle="1" w:styleId="affff5">
    <w:name w:val="Текст выноски Знак"/>
    <w:basedOn w:val="a0"/>
    <w:link w:val="affff4"/>
    <w:uiPriority w:val="99"/>
    <w:rsid w:val="00BC159F"/>
    <w:rPr>
      <w:rFonts w:ascii="Tahoma" w:hAnsi="Tahoma" w:cs="Tahoma"/>
      <w:sz w:val="16"/>
      <w:szCs w:val="16"/>
    </w:rPr>
  </w:style>
  <w:style w:type="paragraph" w:styleId="affff6">
    <w:name w:val="header"/>
    <w:basedOn w:val="a"/>
    <w:link w:val="affff7"/>
    <w:uiPriority w:val="99"/>
    <w:unhideWhenUsed/>
    <w:rsid w:val="00F850C1"/>
    <w:pPr>
      <w:tabs>
        <w:tab w:val="center" w:pos="4677"/>
        <w:tab w:val="right" w:pos="9355"/>
      </w:tabs>
    </w:pPr>
  </w:style>
  <w:style w:type="character" w:customStyle="1" w:styleId="affff7">
    <w:name w:val="Верхний колонтитул Знак"/>
    <w:basedOn w:val="a0"/>
    <w:link w:val="affff6"/>
    <w:uiPriority w:val="99"/>
    <w:rsid w:val="00F850C1"/>
    <w:rPr>
      <w:rFonts w:ascii="Arial" w:hAnsi="Arial" w:cs="Arial"/>
      <w:sz w:val="24"/>
      <w:szCs w:val="24"/>
    </w:rPr>
  </w:style>
  <w:style w:type="paragraph" w:styleId="affff8">
    <w:name w:val="footer"/>
    <w:basedOn w:val="a"/>
    <w:link w:val="affff9"/>
    <w:uiPriority w:val="99"/>
    <w:unhideWhenUsed/>
    <w:rsid w:val="00F850C1"/>
    <w:pPr>
      <w:tabs>
        <w:tab w:val="center" w:pos="4677"/>
        <w:tab w:val="right" w:pos="9355"/>
      </w:tabs>
    </w:pPr>
  </w:style>
  <w:style w:type="character" w:customStyle="1" w:styleId="affff9">
    <w:name w:val="Нижний колонтитул Знак"/>
    <w:basedOn w:val="a0"/>
    <w:link w:val="affff8"/>
    <w:uiPriority w:val="99"/>
    <w:rsid w:val="00F850C1"/>
    <w:rPr>
      <w:rFonts w:ascii="Arial" w:hAnsi="Arial" w:cs="Arial"/>
      <w:sz w:val="24"/>
      <w:szCs w:val="24"/>
    </w:rPr>
  </w:style>
  <w:style w:type="character" w:styleId="affffa">
    <w:name w:val="Hyperlink"/>
    <w:basedOn w:val="a0"/>
    <w:uiPriority w:val="99"/>
    <w:unhideWhenUsed/>
    <w:rsid w:val="0077462F"/>
    <w:rPr>
      <w:color w:val="0000FF"/>
      <w:u w:val="single"/>
    </w:rPr>
  </w:style>
  <w:style w:type="character" w:customStyle="1" w:styleId="50">
    <w:name w:val="Заголовок 5 Знак"/>
    <w:basedOn w:val="a0"/>
    <w:link w:val="5"/>
    <w:uiPriority w:val="99"/>
    <w:rsid w:val="00CB65A8"/>
    <w:rPr>
      <w:b/>
      <w:bCs/>
      <w:i/>
      <w:iCs/>
      <w:sz w:val="26"/>
      <w:szCs w:val="26"/>
      <w:lang/>
    </w:rPr>
  </w:style>
  <w:style w:type="character" w:customStyle="1" w:styleId="60">
    <w:name w:val="Заголовок 6 Знак"/>
    <w:basedOn w:val="a0"/>
    <w:link w:val="6"/>
    <w:uiPriority w:val="99"/>
    <w:rsid w:val="00CB65A8"/>
    <w:rPr>
      <w:b/>
      <w:bCs/>
      <w:sz w:val="22"/>
      <w:szCs w:val="22"/>
      <w:lang/>
    </w:rPr>
  </w:style>
  <w:style w:type="character" w:customStyle="1" w:styleId="70">
    <w:name w:val="Заголовок 7 Знак"/>
    <w:basedOn w:val="a0"/>
    <w:link w:val="7"/>
    <w:uiPriority w:val="99"/>
    <w:rsid w:val="00CB65A8"/>
    <w:rPr>
      <w:sz w:val="24"/>
      <w:szCs w:val="24"/>
      <w:lang/>
    </w:rPr>
  </w:style>
  <w:style w:type="character" w:customStyle="1" w:styleId="80">
    <w:name w:val="Заголовок 8 Знак"/>
    <w:basedOn w:val="a0"/>
    <w:link w:val="8"/>
    <w:uiPriority w:val="99"/>
    <w:rsid w:val="00CB65A8"/>
    <w:rPr>
      <w:i/>
      <w:iCs/>
      <w:sz w:val="24"/>
      <w:szCs w:val="24"/>
      <w:lang/>
    </w:rPr>
  </w:style>
  <w:style w:type="character" w:customStyle="1" w:styleId="90">
    <w:name w:val="Заголовок 9 Знак"/>
    <w:basedOn w:val="a0"/>
    <w:link w:val="9"/>
    <w:uiPriority w:val="99"/>
    <w:rsid w:val="00CB65A8"/>
    <w:rPr>
      <w:rFonts w:ascii="Times New Roman" w:hAnsi="Times New Roman"/>
      <w:sz w:val="28"/>
      <w:szCs w:val="28"/>
      <w:lang w:eastAsia="ar-SA"/>
    </w:rPr>
  </w:style>
  <w:style w:type="paragraph" w:customStyle="1" w:styleId="ConsPlusNonformat">
    <w:name w:val="ConsPlusNonformat"/>
    <w:uiPriority w:val="99"/>
    <w:rsid w:val="00CB65A8"/>
    <w:pPr>
      <w:widowControl w:val="0"/>
      <w:autoSpaceDE w:val="0"/>
      <w:autoSpaceDN w:val="0"/>
      <w:adjustRightInd w:val="0"/>
    </w:pPr>
    <w:rPr>
      <w:rFonts w:ascii="Courier New" w:hAnsi="Courier New" w:cs="Courier New"/>
    </w:rPr>
  </w:style>
  <w:style w:type="character" w:styleId="affffb">
    <w:name w:val="page number"/>
    <w:uiPriority w:val="99"/>
    <w:rsid w:val="00CB65A8"/>
    <w:rPr>
      <w:rFonts w:cs="Times New Roman"/>
    </w:rPr>
  </w:style>
  <w:style w:type="paragraph" w:styleId="affffc">
    <w:name w:val="Body Text"/>
    <w:basedOn w:val="a"/>
    <w:link w:val="affffd"/>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sz w:val="20"/>
      <w:szCs w:val="20"/>
      <w:lang/>
    </w:rPr>
  </w:style>
  <w:style w:type="character" w:customStyle="1" w:styleId="affffd">
    <w:name w:val="Основной текст Знак"/>
    <w:basedOn w:val="a0"/>
    <w:link w:val="affffc"/>
    <w:uiPriority w:val="99"/>
    <w:rsid w:val="00CB65A8"/>
    <w:rPr>
      <w:rFonts w:ascii="Times New Roman" w:hAnsi="Times New Roman"/>
      <w:lang/>
    </w:rPr>
  </w:style>
  <w:style w:type="paragraph" w:styleId="affffe">
    <w:name w:val="Body Text Indent"/>
    <w:basedOn w:val="a"/>
    <w:link w:val="afffff"/>
    <w:uiPriority w:val="99"/>
    <w:rsid w:val="00CB65A8"/>
    <w:pPr>
      <w:widowControl/>
      <w:autoSpaceDE/>
      <w:autoSpaceDN/>
      <w:adjustRightInd/>
      <w:spacing w:after="120"/>
      <w:ind w:left="283" w:firstLine="0"/>
      <w:jc w:val="left"/>
    </w:pPr>
    <w:rPr>
      <w:rFonts w:ascii="Times New Roman" w:hAnsi="Times New Roman" w:cs="Times New Roman"/>
      <w:sz w:val="20"/>
      <w:szCs w:val="20"/>
      <w:lang/>
    </w:rPr>
  </w:style>
  <w:style w:type="character" w:customStyle="1" w:styleId="afffff">
    <w:name w:val="Основной текст с отступом Знак"/>
    <w:basedOn w:val="a0"/>
    <w:link w:val="affffe"/>
    <w:uiPriority w:val="99"/>
    <w:rsid w:val="00CB65A8"/>
    <w:rPr>
      <w:rFonts w:ascii="Times New Roman" w:hAnsi="Times New Roman"/>
      <w:lang/>
    </w:rPr>
  </w:style>
  <w:style w:type="paragraph" w:styleId="HTML">
    <w:name w:val="HTML Preformatted"/>
    <w:basedOn w:val="a"/>
    <w:link w:val="HTML0"/>
    <w:uiPriority w:val="99"/>
    <w:rsid w:val="00CB6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lang/>
    </w:rPr>
  </w:style>
  <w:style w:type="character" w:customStyle="1" w:styleId="HTML0">
    <w:name w:val="Стандартный HTML Знак"/>
    <w:basedOn w:val="a0"/>
    <w:link w:val="HTML"/>
    <w:uiPriority w:val="99"/>
    <w:rsid w:val="00CB65A8"/>
    <w:rPr>
      <w:rFonts w:ascii="Courier New" w:hAnsi="Courier New"/>
      <w:lang/>
    </w:rPr>
  </w:style>
  <w:style w:type="paragraph" w:styleId="21">
    <w:name w:val="Body Text 2"/>
    <w:basedOn w:val="a"/>
    <w:link w:val="22"/>
    <w:uiPriority w:val="99"/>
    <w:rsid w:val="00CB65A8"/>
    <w:pPr>
      <w:widowControl/>
      <w:autoSpaceDE/>
      <w:autoSpaceDN/>
      <w:adjustRightInd/>
      <w:ind w:firstLine="0"/>
      <w:jc w:val="left"/>
    </w:pPr>
    <w:rPr>
      <w:rFonts w:ascii="Times New Roman" w:hAnsi="Times New Roman" w:cs="Times New Roman"/>
      <w:sz w:val="20"/>
      <w:szCs w:val="20"/>
      <w:lang/>
    </w:rPr>
  </w:style>
  <w:style w:type="character" w:customStyle="1" w:styleId="22">
    <w:name w:val="Основной текст 2 Знак"/>
    <w:basedOn w:val="a0"/>
    <w:link w:val="21"/>
    <w:uiPriority w:val="99"/>
    <w:rsid w:val="00CB65A8"/>
    <w:rPr>
      <w:rFonts w:ascii="Times New Roman" w:hAnsi="Times New Roman"/>
      <w:lang/>
    </w:rPr>
  </w:style>
  <w:style w:type="paragraph" w:styleId="23">
    <w:name w:val="Body Text Indent 2"/>
    <w:basedOn w:val="a"/>
    <w:link w:val="24"/>
    <w:uiPriority w:val="99"/>
    <w:rsid w:val="00CB65A8"/>
    <w:pPr>
      <w:widowControl/>
      <w:autoSpaceDE/>
      <w:autoSpaceDN/>
      <w:adjustRightInd/>
      <w:ind w:firstLine="851"/>
      <w:jc w:val="left"/>
    </w:pPr>
    <w:rPr>
      <w:rFonts w:ascii="Times New Roman" w:hAnsi="Times New Roman" w:cs="Times New Roman"/>
      <w:sz w:val="20"/>
      <w:szCs w:val="20"/>
      <w:lang/>
    </w:rPr>
  </w:style>
  <w:style w:type="character" w:customStyle="1" w:styleId="24">
    <w:name w:val="Основной текст с отступом 2 Знак"/>
    <w:basedOn w:val="a0"/>
    <w:link w:val="23"/>
    <w:uiPriority w:val="99"/>
    <w:rsid w:val="00CB65A8"/>
    <w:rPr>
      <w:rFonts w:ascii="Times New Roman" w:hAnsi="Times New Roman"/>
      <w:lang/>
    </w:rPr>
  </w:style>
  <w:style w:type="paragraph" w:styleId="31">
    <w:name w:val="Body Text Indent 3"/>
    <w:basedOn w:val="a"/>
    <w:link w:val="32"/>
    <w:uiPriority w:val="99"/>
    <w:rsid w:val="00CB65A8"/>
    <w:pPr>
      <w:widowControl/>
      <w:autoSpaceDE/>
      <w:autoSpaceDN/>
      <w:adjustRightInd/>
      <w:ind w:left="360" w:firstLine="0"/>
    </w:pPr>
    <w:rPr>
      <w:rFonts w:ascii="Times New Roman" w:hAnsi="Times New Roman" w:cs="Times New Roman"/>
      <w:sz w:val="16"/>
      <w:szCs w:val="16"/>
      <w:lang/>
    </w:rPr>
  </w:style>
  <w:style w:type="character" w:customStyle="1" w:styleId="32">
    <w:name w:val="Основной текст с отступом 3 Знак"/>
    <w:basedOn w:val="a0"/>
    <w:link w:val="31"/>
    <w:uiPriority w:val="99"/>
    <w:rsid w:val="00CB65A8"/>
    <w:rPr>
      <w:rFonts w:ascii="Times New Roman" w:hAnsi="Times New Roman"/>
      <w:sz w:val="16"/>
      <w:szCs w:val="16"/>
      <w:lang/>
    </w:rPr>
  </w:style>
  <w:style w:type="paragraph" w:customStyle="1" w:styleId="ConsNormal">
    <w:name w:val="ConsNormal"/>
    <w:uiPriority w:val="99"/>
    <w:rsid w:val="00CB65A8"/>
    <w:pPr>
      <w:widowControl w:val="0"/>
      <w:autoSpaceDE w:val="0"/>
      <w:autoSpaceDN w:val="0"/>
      <w:adjustRightInd w:val="0"/>
      <w:ind w:firstLine="720"/>
    </w:pPr>
    <w:rPr>
      <w:rFonts w:ascii="Arial" w:hAnsi="Arial" w:cs="Arial"/>
    </w:rPr>
  </w:style>
  <w:style w:type="paragraph" w:styleId="33">
    <w:name w:val="Body Text 3"/>
    <w:basedOn w:val="a"/>
    <w:link w:val="34"/>
    <w:uiPriority w:val="99"/>
    <w:rsid w:val="00CB65A8"/>
    <w:pPr>
      <w:widowControl/>
      <w:autoSpaceDE/>
      <w:autoSpaceDN/>
      <w:adjustRightInd/>
      <w:spacing w:after="120"/>
      <w:ind w:firstLine="0"/>
      <w:jc w:val="left"/>
    </w:pPr>
    <w:rPr>
      <w:rFonts w:ascii="Times New Roman" w:hAnsi="Times New Roman" w:cs="Times New Roman"/>
      <w:sz w:val="16"/>
      <w:szCs w:val="16"/>
      <w:lang/>
    </w:rPr>
  </w:style>
  <w:style w:type="character" w:customStyle="1" w:styleId="34">
    <w:name w:val="Основной текст 3 Знак"/>
    <w:basedOn w:val="a0"/>
    <w:link w:val="33"/>
    <w:uiPriority w:val="99"/>
    <w:rsid w:val="00CB65A8"/>
    <w:rPr>
      <w:rFonts w:ascii="Times New Roman" w:hAnsi="Times New Roman"/>
      <w:sz w:val="16"/>
      <w:szCs w:val="16"/>
      <w:lang/>
    </w:rPr>
  </w:style>
  <w:style w:type="paragraph" w:customStyle="1" w:styleId="ConsNonformat">
    <w:name w:val="ConsNonformat"/>
    <w:uiPriority w:val="99"/>
    <w:rsid w:val="00CB65A8"/>
    <w:pPr>
      <w:widowControl w:val="0"/>
    </w:pPr>
    <w:rPr>
      <w:rFonts w:ascii="Courier New" w:hAnsi="Courier New" w:cs="Courier New"/>
    </w:rPr>
  </w:style>
  <w:style w:type="paragraph" w:customStyle="1" w:styleId="ConsTitle">
    <w:name w:val="ConsTitle"/>
    <w:uiPriority w:val="99"/>
    <w:rsid w:val="00CB65A8"/>
    <w:pPr>
      <w:widowControl w:val="0"/>
    </w:pPr>
    <w:rPr>
      <w:rFonts w:ascii="Arial" w:hAnsi="Arial" w:cs="Arial"/>
      <w:b/>
      <w:bCs/>
      <w:sz w:val="16"/>
      <w:szCs w:val="16"/>
    </w:rPr>
  </w:style>
  <w:style w:type="paragraph" w:customStyle="1" w:styleId="ConsCell">
    <w:name w:val="ConsCell"/>
    <w:uiPriority w:val="99"/>
    <w:rsid w:val="00CB65A8"/>
    <w:pPr>
      <w:widowControl w:val="0"/>
      <w:autoSpaceDE w:val="0"/>
      <w:autoSpaceDN w:val="0"/>
      <w:adjustRightInd w:val="0"/>
      <w:ind w:right="19772"/>
    </w:pPr>
    <w:rPr>
      <w:rFonts w:ascii="Arial" w:hAnsi="Arial" w:cs="Arial"/>
    </w:rPr>
  </w:style>
  <w:style w:type="character" w:styleId="afffff0">
    <w:name w:val="FollowedHyperlink"/>
    <w:uiPriority w:val="99"/>
    <w:rsid w:val="00CB65A8"/>
    <w:rPr>
      <w:rFonts w:cs="Times New Roman"/>
      <w:color w:val="800080"/>
      <w:u w:val="single"/>
    </w:rPr>
  </w:style>
  <w:style w:type="paragraph" w:customStyle="1" w:styleId="font5">
    <w:name w:val="font5"/>
    <w:basedOn w:val="a"/>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font6">
    <w:name w:val="font6"/>
    <w:basedOn w:val="a"/>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sz w:val="14"/>
      <w:szCs w:val="14"/>
    </w:rPr>
  </w:style>
  <w:style w:type="paragraph" w:customStyle="1" w:styleId="font7">
    <w:name w:val="font7"/>
    <w:basedOn w:val="a"/>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22">
    <w:name w:val="xl22"/>
    <w:basedOn w:val="a"/>
    <w:uiPriority w:val="99"/>
    <w:rsid w:val="00CB65A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23">
    <w:name w:val="xl23"/>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24">
    <w:name w:val="xl24"/>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25">
    <w:name w:val="xl25"/>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26">
    <w:name w:val="xl2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27">
    <w:name w:val="xl2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28">
    <w:name w:val="xl2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29">
    <w:name w:val="xl2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30">
    <w:name w:val="xl3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31">
    <w:name w:val="xl3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32">
    <w:name w:val="xl3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33">
    <w:name w:val="xl3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34">
    <w:name w:val="xl3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35">
    <w:name w:val="xl3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36">
    <w:name w:val="xl3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37">
    <w:name w:val="xl3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38">
    <w:name w:val="xl3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39">
    <w:name w:val="xl3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40">
    <w:name w:val="xl4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b/>
      <w:bCs/>
    </w:rPr>
  </w:style>
  <w:style w:type="paragraph" w:customStyle="1" w:styleId="xl41">
    <w:name w:val="xl4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42">
    <w:name w:val="xl4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43">
    <w:name w:val="xl4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44">
    <w:name w:val="xl4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45">
    <w:name w:val="xl4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46">
    <w:name w:val="xl4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47">
    <w:name w:val="xl4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48">
    <w:name w:val="xl4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8"/>
      <w:szCs w:val="28"/>
    </w:rPr>
  </w:style>
  <w:style w:type="paragraph" w:customStyle="1" w:styleId="xl49">
    <w:name w:val="xl4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0">
    <w:name w:val="xl5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51">
    <w:name w:val="xl5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52">
    <w:name w:val="xl52"/>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53">
    <w:name w:val="xl53"/>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4">
    <w:name w:val="xl54"/>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55">
    <w:name w:val="xl5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56">
    <w:name w:val="xl5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7">
    <w:name w:val="xl5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58">
    <w:name w:val="xl5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9">
    <w:name w:val="xl5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60">
    <w:name w:val="xl6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61">
    <w:name w:val="xl6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62">
    <w:name w:val="xl6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3">
    <w:name w:val="xl6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64">
    <w:name w:val="xl6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5">
    <w:name w:val="xl6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6">
    <w:name w:val="xl6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7">
    <w:name w:val="xl6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68">
    <w:name w:val="xl6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9">
    <w:name w:val="xl6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70">
    <w:name w:val="xl7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1">
    <w:name w:val="xl7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72">
    <w:name w:val="xl7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4">
    <w:name w:val="xl7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5">
    <w:name w:val="xl7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6">
    <w:name w:val="xl7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7">
    <w:name w:val="xl7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78">
    <w:name w:val="xl7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80">
    <w:name w:val="xl8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1">
    <w:name w:val="xl8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b/>
      <w:bCs/>
      <w:sz w:val="22"/>
      <w:szCs w:val="22"/>
    </w:rPr>
  </w:style>
  <w:style w:type="paragraph" w:customStyle="1" w:styleId="xl82">
    <w:name w:val="xl8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83">
    <w:name w:val="xl8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4">
    <w:name w:val="xl8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5">
    <w:name w:val="xl8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87">
    <w:name w:val="xl8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88">
    <w:name w:val="xl8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9">
    <w:name w:val="xl8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90">
    <w:name w:val="xl9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1">
    <w:name w:val="xl9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2">
    <w:name w:val="xl9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93">
    <w:name w:val="xl9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4">
    <w:name w:val="xl9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95">
    <w:name w:val="xl9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6">
    <w:name w:val="xl96"/>
    <w:basedOn w:val="a"/>
    <w:uiPriority w:val="99"/>
    <w:rsid w:val="00CB65A8"/>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97">
    <w:name w:val="xl97"/>
    <w:basedOn w:val="a"/>
    <w:uiPriority w:val="99"/>
    <w:rsid w:val="00CB65A8"/>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8">
    <w:name w:val="xl98"/>
    <w:basedOn w:val="a"/>
    <w:uiPriority w:val="99"/>
    <w:rsid w:val="00CB65A8"/>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99">
    <w:name w:val="xl99"/>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100">
    <w:name w:val="xl100"/>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101">
    <w:name w:val="xl101"/>
    <w:basedOn w:val="a"/>
    <w:uiPriority w:val="99"/>
    <w:rsid w:val="00CB65A8"/>
    <w:pPr>
      <w:widowControl/>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102">
    <w:name w:val="xl102"/>
    <w:basedOn w:val="a"/>
    <w:uiPriority w:val="99"/>
    <w:rsid w:val="00CB65A8"/>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103">
    <w:name w:val="xl103"/>
    <w:basedOn w:val="a"/>
    <w:uiPriority w:val="99"/>
    <w:rsid w:val="00CB65A8"/>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04">
    <w:name w:val="xl104"/>
    <w:basedOn w:val="a"/>
    <w:uiPriority w:val="99"/>
    <w:rsid w:val="00CB65A8"/>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05">
    <w:name w:val="xl10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106">
    <w:name w:val="xl106"/>
    <w:basedOn w:val="a"/>
    <w:uiPriority w:val="99"/>
    <w:rsid w:val="00CB65A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07">
    <w:name w:val="xl10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108">
    <w:name w:val="xl108"/>
    <w:basedOn w:val="a"/>
    <w:uiPriority w:val="99"/>
    <w:rsid w:val="00CB65A8"/>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09">
    <w:name w:val="xl109"/>
    <w:basedOn w:val="a"/>
    <w:uiPriority w:val="99"/>
    <w:rsid w:val="00CB65A8"/>
    <w:pPr>
      <w:widowControl/>
      <w:pBdr>
        <w:top w:val="single" w:sz="4"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10">
    <w:name w:val="xl110"/>
    <w:basedOn w:val="a"/>
    <w:uiPriority w:val="99"/>
    <w:rsid w:val="00CB65A8"/>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11">
    <w:name w:val="xl11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12">
    <w:name w:val="xl11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3">
    <w:name w:val="xl113"/>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4">
    <w:name w:val="xl114"/>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15">
    <w:name w:val="xl115"/>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6">
    <w:name w:val="xl11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7">
    <w:name w:val="xl11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8">
    <w:name w:val="xl11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19">
    <w:name w:val="xl11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0">
    <w:name w:val="xl120"/>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1">
    <w:name w:val="xl12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2">
    <w:name w:val="xl122"/>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3">
    <w:name w:val="xl123"/>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4">
    <w:name w:val="xl12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25">
    <w:name w:val="xl125"/>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26">
    <w:name w:val="xl126"/>
    <w:basedOn w:val="a"/>
    <w:uiPriority w:val="99"/>
    <w:rsid w:val="00CB65A8"/>
    <w:pPr>
      <w:widowControl/>
      <w:pBdr>
        <w:top w:val="single" w:sz="8"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27">
    <w:name w:val="xl127"/>
    <w:basedOn w:val="a"/>
    <w:uiPriority w:val="99"/>
    <w:rsid w:val="00CB65A8"/>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28">
    <w:name w:val="xl128"/>
    <w:basedOn w:val="a"/>
    <w:uiPriority w:val="99"/>
    <w:rsid w:val="00CB65A8"/>
    <w:pPr>
      <w:widowControl/>
      <w:pBdr>
        <w:top w:val="single" w:sz="4" w:space="0" w:color="auto"/>
        <w:left w:val="single" w:sz="4" w:space="0" w:color="auto"/>
        <w:bottom w:val="single" w:sz="8"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29">
    <w:name w:val="xl129"/>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0">
    <w:name w:val="xl130"/>
    <w:basedOn w:val="a"/>
    <w:uiPriority w:val="99"/>
    <w:rsid w:val="00CB65A8"/>
    <w:pPr>
      <w:widowControl/>
      <w:pBdr>
        <w:bottom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131">
    <w:name w:val="xl131"/>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2">
    <w:name w:val="xl13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3">
    <w:name w:val="xl133"/>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4">
    <w:name w:val="xl134"/>
    <w:basedOn w:val="a"/>
    <w:uiPriority w:val="99"/>
    <w:rsid w:val="00CB65A8"/>
    <w:pPr>
      <w:widowControl/>
      <w:pBdr>
        <w:top w:val="single" w:sz="4" w:space="0" w:color="auto"/>
        <w:left w:val="single" w:sz="8"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5">
    <w:name w:val="xl135"/>
    <w:basedOn w:val="a"/>
    <w:uiPriority w:val="99"/>
    <w:rsid w:val="00CB65A8"/>
    <w:pPr>
      <w:widowControl/>
      <w:pBdr>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6">
    <w:name w:val="xl136"/>
    <w:basedOn w:val="a"/>
    <w:uiPriority w:val="99"/>
    <w:rsid w:val="00CB65A8"/>
    <w:pPr>
      <w:widowControl/>
      <w:pBdr>
        <w:top w:val="single" w:sz="4" w:space="0" w:color="auto"/>
        <w:left w:val="single" w:sz="8"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7">
    <w:name w:val="xl137"/>
    <w:basedOn w:val="a"/>
    <w:uiPriority w:val="99"/>
    <w:rsid w:val="00CB65A8"/>
    <w:pPr>
      <w:widowControl/>
      <w:pBdr>
        <w:top w:val="single" w:sz="4"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8">
    <w:name w:val="xl138"/>
    <w:basedOn w:val="a"/>
    <w:uiPriority w:val="99"/>
    <w:rsid w:val="00CB65A8"/>
    <w:pPr>
      <w:widowControl/>
      <w:pBdr>
        <w:top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9">
    <w:name w:val="xl139"/>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0">
    <w:name w:val="xl14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1">
    <w:name w:val="xl141"/>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2">
    <w:name w:val="xl142"/>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3">
    <w:name w:val="xl14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4">
    <w:name w:val="xl144"/>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5">
    <w:name w:val="xl145"/>
    <w:basedOn w:val="a"/>
    <w:uiPriority w:val="99"/>
    <w:rsid w:val="00CB65A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6">
    <w:name w:val="xl146"/>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7">
    <w:name w:val="xl147"/>
    <w:basedOn w:val="a"/>
    <w:uiPriority w:val="99"/>
    <w:rsid w:val="00CB65A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styleId="afffff1">
    <w:name w:val="Document Map"/>
    <w:basedOn w:val="a"/>
    <w:link w:val="afffff2"/>
    <w:uiPriority w:val="99"/>
    <w:semiHidden/>
    <w:rsid w:val="00CB65A8"/>
    <w:pPr>
      <w:widowControl/>
      <w:shd w:val="clear" w:color="auto" w:fill="000080"/>
      <w:autoSpaceDE/>
      <w:autoSpaceDN/>
      <w:adjustRightInd/>
      <w:ind w:firstLine="0"/>
      <w:jc w:val="left"/>
    </w:pPr>
    <w:rPr>
      <w:rFonts w:ascii="Times New Roman" w:hAnsi="Times New Roman" w:cs="Times New Roman"/>
      <w:sz w:val="2"/>
      <w:szCs w:val="2"/>
      <w:lang/>
    </w:rPr>
  </w:style>
  <w:style w:type="character" w:customStyle="1" w:styleId="afffff2">
    <w:name w:val="Схема документа Знак"/>
    <w:basedOn w:val="a0"/>
    <w:link w:val="afffff1"/>
    <w:uiPriority w:val="99"/>
    <w:semiHidden/>
    <w:rsid w:val="00CB65A8"/>
    <w:rPr>
      <w:rFonts w:ascii="Times New Roman" w:hAnsi="Times New Roman"/>
      <w:sz w:val="2"/>
      <w:szCs w:val="2"/>
      <w:shd w:val="clear" w:color="auto" w:fill="000080"/>
      <w:lang/>
    </w:rPr>
  </w:style>
  <w:style w:type="character" w:customStyle="1" w:styleId="11">
    <w:name w:val="Основной шрифт абзаца1"/>
    <w:uiPriority w:val="99"/>
    <w:rsid w:val="00CB65A8"/>
  </w:style>
  <w:style w:type="character" w:customStyle="1" w:styleId="afffff3">
    <w:name w:val="Символ нумерации"/>
    <w:uiPriority w:val="99"/>
    <w:rsid w:val="00CB65A8"/>
  </w:style>
  <w:style w:type="paragraph" w:styleId="afffff4">
    <w:name w:val="List"/>
    <w:basedOn w:val="a"/>
    <w:uiPriority w:val="99"/>
    <w:rsid w:val="00CB65A8"/>
    <w:pPr>
      <w:suppressAutoHyphens/>
      <w:autoSpaceDE/>
      <w:autoSpaceDN/>
      <w:adjustRightInd/>
      <w:ind w:left="283" w:hanging="283"/>
      <w:jc w:val="left"/>
    </w:pPr>
    <w:rPr>
      <w:rFonts w:ascii="Times New Roman" w:hAnsi="Times New Roman" w:cs="Times New Roman"/>
      <w:sz w:val="20"/>
      <w:szCs w:val="20"/>
      <w:lang w:eastAsia="ar-SA"/>
    </w:rPr>
  </w:style>
  <w:style w:type="paragraph" w:customStyle="1" w:styleId="12">
    <w:name w:val="Название1"/>
    <w:basedOn w:val="a"/>
    <w:uiPriority w:val="99"/>
    <w:rsid w:val="00CB65A8"/>
    <w:pPr>
      <w:suppressLineNumbers/>
      <w:suppressAutoHyphens/>
      <w:autoSpaceDE/>
      <w:autoSpaceDN/>
      <w:adjustRightInd/>
      <w:spacing w:before="120" w:after="120"/>
      <w:ind w:firstLine="0"/>
      <w:jc w:val="left"/>
    </w:pPr>
    <w:rPr>
      <w:rFonts w:ascii="Times New Roman" w:hAnsi="Times New Roman" w:cs="Times New Roman"/>
      <w:i/>
      <w:iCs/>
      <w:lang w:eastAsia="ar-SA"/>
    </w:rPr>
  </w:style>
  <w:style w:type="paragraph" w:customStyle="1" w:styleId="13">
    <w:name w:val="Указатель1"/>
    <w:basedOn w:val="a"/>
    <w:uiPriority w:val="99"/>
    <w:rsid w:val="00CB65A8"/>
    <w:pPr>
      <w:suppressLineNumbers/>
      <w:suppressAutoHyphens/>
      <w:autoSpaceDE/>
      <w:autoSpaceDN/>
      <w:adjustRightInd/>
      <w:ind w:firstLine="0"/>
      <w:jc w:val="left"/>
    </w:pPr>
    <w:rPr>
      <w:rFonts w:ascii="Times New Roman" w:hAnsi="Times New Roman" w:cs="Times New Roman"/>
      <w:sz w:val="20"/>
      <w:szCs w:val="20"/>
      <w:lang w:eastAsia="ar-SA"/>
    </w:rPr>
  </w:style>
  <w:style w:type="paragraph" w:customStyle="1" w:styleId="210">
    <w:name w:val="Основной текст с отступом 21"/>
    <w:basedOn w:val="a"/>
    <w:uiPriority w:val="99"/>
    <w:rsid w:val="00CB65A8"/>
    <w:pPr>
      <w:suppressAutoHyphens/>
      <w:autoSpaceDE/>
      <w:autoSpaceDN/>
      <w:adjustRightInd/>
      <w:ind w:firstLine="851"/>
    </w:pPr>
    <w:rPr>
      <w:rFonts w:ascii="Times New Roman" w:hAnsi="Times New Roman" w:cs="Times New Roman"/>
      <w:sz w:val="28"/>
      <w:szCs w:val="28"/>
      <w:lang w:eastAsia="ar-SA"/>
    </w:rPr>
  </w:style>
  <w:style w:type="paragraph" w:customStyle="1" w:styleId="211">
    <w:name w:val="Список 21"/>
    <w:basedOn w:val="a"/>
    <w:uiPriority w:val="99"/>
    <w:rsid w:val="00CB65A8"/>
    <w:pPr>
      <w:suppressAutoHyphens/>
      <w:autoSpaceDE/>
      <w:autoSpaceDN/>
      <w:adjustRightInd/>
      <w:ind w:left="566" w:hanging="283"/>
      <w:jc w:val="left"/>
    </w:pPr>
    <w:rPr>
      <w:rFonts w:ascii="Times New Roman" w:hAnsi="Times New Roman" w:cs="Times New Roman"/>
      <w:sz w:val="20"/>
      <w:szCs w:val="20"/>
      <w:lang w:eastAsia="ar-SA"/>
    </w:rPr>
  </w:style>
  <w:style w:type="paragraph" w:customStyle="1" w:styleId="14">
    <w:name w:val="Прощание1"/>
    <w:basedOn w:val="a"/>
    <w:uiPriority w:val="99"/>
    <w:rsid w:val="00CB65A8"/>
    <w:pPr>
      <w:suppressAutoHyphens/>
      <w:autoSpaceDE/>
      <w:autoSpaceDN/>
      <w:adjustRightInd/>
      <w:ind w:left="4252" w:firstLine="0"/>
      <w:jc w:val="left"/>
    </w:pPr>
    <w:rPr>
      <w:rFonts w:ascii="Times New Roman" w:hAnsi="Times New Roman" w:cs="Times New Roman"/>
      <w:sz w:val="20"/>
      <w:szCs w:val="20"/>
      <w:lang w:eastAsia="ar-SA"/>
    </w:rPr>
  </w:style>
  <w:style w:type="paragraph" w:styleId="afffff5">
    <w:name w:val="Signature"/>
    <w:basedOn w:val="a"/>
    <w:link w:val="afffff6"/>
    <w:uiPriority w:val="99"/>
    <w:rsid w:val="00CB65A8"/>
    <w:pPr>
      <w:suppressAutoHyphens/>
      <w:autoSpaceDE/>
      <w:autoSpaceDN/>
      <w:adjustRightInd/>
      <w:ind w:left="4252" w:firstLine="0"/>
      <w:jc w:val="left"/>
    </w:pPr>
    <w:rPr>
      <w:rFonts w:ascii="Times New Roman" w:hAnsi="Times New Roman" w:cs="Times New Roman"/>
      <w:sz w:val="20"/>
      <w:szCs w:val="20"/>
      <w:lang w:eastAsia="ar-SA"/>
    </w:rPr>
  </w:style>
  <w:style w:type="character" w:customStyle="1" w:styleId="afffff6">
    <w:name w:val="Подпись Знак"/>
    <w:basedOn w:val="a0"/>
    <w:link w:val="afffff5"/>
    <w:uiPriority w:val="99"/>
    <w:rsid w:val="00CB65A8"/>
    <w:rPr>
      <w:rFonts w:ascii="Times New Roman" w:hAnsi="Times New Roman"/>
      <w:lang w:eastAsia="ar-SA"/>
    </w:rPr>
  </w:style>
  <w:style w:type="paragraph" w:customStyle="1" w:styleId="afffff7">
    <w:name w:val="Должность в подписи"/>
    <w:basedOn w:val="afffff5"/>
    <w:uiPriority w:val="99"/>
    <w:rsid w:val="00CB65A8"/>
  </w:style>
  <w:style w:type="paragraph" w:customStyle="1" w:styleId="212">
    <w:name w:val="Основной текст 21"/>
    <w:basedOn w:val="a"/>
    <w:uiPriority w:val="99"/>
    <w:rsid w:val="00CB65A8"/>
    <w:pPr>
      <w:widowControl/>
      <w:suppressAutoHyphens/>
      <w:autoSpaceDE/>
      <w:autoSpaceDN/>
      <w:adjustRightInd/>
      <w:ind w:firstLine="0"/>
      <w:jc w:val="right"/>
    </w:pPr>
    <w:rPr>
      <w:rFonts w:ascii="Times New Roman" w:hAnsi="Times New Roman" w:cs="Times New Roman"/>
      <w:sz w:val="28"/>
      <w:szCs w:val="28"/>
      <w:lang w:eastAsia="ar-SA"/>
    </w:rPr>
  </w:style>
  <w:style w:type="paragraph" w:customStyle="1" w:styleId="310">
    <w:name w:val="Основной текст 31"/>
    <w:basedOn w:val="a"/>
    <w:uiPriority w:val="99"/>
    <w:rsid w:val="00CB65A8"/>
    <w:pPr>
      <w:widowControl/>
      <w:suppressAutoHyphens/>
      <w:autoSpaceDE/>
      <w:autoSpaceDN/>
      <w:adjustRightInd/>
      <w:ind w:firstLine="0"/>
      <w:jc w:val="left"/>
    </w:pPr>
    <w:rPr>
      <w:rFonts w:ascii="Times New Roman" w:hAnsi="Times New Roman" w:cs="Times New Roman"/>
      <w:sz w:val="28"/>
      <w:szCs w:val="28"/>
      <w:lang w:eastAsia="ar-SA"/>
    </w:rPr>
  </w:style>
  <w:style w:type="paragraph" w:customStyle="1" w:styleId="311">
    <w:name w:val="Основной текст с отступом 31"/>
    <w:basedOn w:val="a"/>
    <w:uiPriority w:val="99"/>
    <w:rsid w:val="00CB65A8"/>
    <w:pPr>
      <w:suppressAutoHyphens/>
      <w:autoSpaceDE/>
      <w:autoSpaceDN/>
      <w:adjustRightInd/>
      <w:ind w:firstLine="4820"/>
      <w:jc w:val="center"/>
    </w:pPr>
    <w:rPr>
      <w:rFonts w:ascii="Times New Roman" w:hAnsi="Times New Roman" w:cs="Times New Roman"/>
      <w:sz w:val="20"/>
      <w:szCs w:val="20"/>
      <w:lang w:eastAsia="ar-SA"/>
    </w:rPr>
  </w:style>
  <w:style w:type="paragraph" w:customStyle="1" w:styleId="afffff8">
    <w:name w:val="???????"/>
    <w:uiPriority w:val="99"/>
    <w:rsid w:val="00CB65A8"/>
    <w:pPr>
      <w:widowControl w:val="0"/>
      <w:suppressAutoHyphens/>
    </w:pPr>
    <w:rPr>
      <w:rFonts w:ascii="Times New Roman" w:hAnsi="Times New Roman"/>
      <w:lang w:eastAsia="ar-SA"/>
    </w:rPr>
  </w:style>
  <w:style w:type="paragraph" w:customStyle="1" w:styleId="afffff9">
    <w:name w:val="Знак Знак Знак Знак Знак Знак Знак Знак Знак Знак Знак Знак"/>
    <w:basedOn w:val="a"/>
    <w:uiPriority w:val="99"/>
    <w:rsid w:val="00CB65A8"/>
    <w:pPr>
      <w:widowControl/>
      <w:suppressAutoHyphens/>
      <w:autoSpaceDE/>
      <w:autoSpaceDN/>
      <w:adjustRightInd/>
      <w:ind w:firstLine="0"/>
      <w:jc w:val="left"/>
    </w:pPr>
    <w:rPr>
      <w:rFonts w:ascii="Verdana" w:hAnsi="Verdana" w:cs="Verdana"/>
      <w:sz w:val="20"/>
      <w:szCs w:val="20"/>
      <w:lang w:val="en-US" w:eastAsia="ar-SA"/>
    </w:rPr>
  </w:style>
  <w:style w:type="paragraph" w:customStyle="1" w:styleId="15">
    <w:name w:val="Схема документа1"/>
    <w:basedOn w:val="a"/>
    <w:uiPriority w:val="99"/>
    <w:rsid w:val="00CB65A8"/>
    <w:pPr>
      <w:shd w:val="clear" w:color="auto" w:fill="000080"/>
      <w:suppressAutoHyphens/>
      <w:autoSpaceDE/>
      <w:autoSpaceDN/>
      <w:adjustRightInd/>
      <w:ind w:firstLine="0"/>
      <w:jc w:val="left"/>
    </w:pPr>
    <w:rPr>
      <w:rFonts w:ascii="Tahoma" w:hAnsi="Tahoma" w:cs="Tahoma"/>
      <w:sz w:val="20"/>
      <w:szCs w:val="20"/>
      <w:lang w:eastAsia="ar-SA"/>
    </w:rPr>
  </w:style>
  <w:style w:type="paragraph" w:customStyle="1" w:styleId="afffffa">
    <w:name w:val="Содержимое таблицы"/>
    <w:basedOn w:val="a"/>
    <w:uiPriority w:val="99"/>
    <w:rsid w:val="00CB65A8"/>
    <w:pPr>
      <w:suppressLineNumbers/>
      <w:suppressAutoHyphens/>
      <w:autoSpaceDE/>
      <w:autoSpaceDN/>
      <w:adjustRightInd/>
      <w:ind w:firstLine="0"/>
      <w:jc w:val="left"/>
    </w:pPr>
    <w:rPr>
      <w:rFonts w:ascii="Times New Roman" w:hAnsi="Times New Roman" w:cs="Times New Roman"/>
      <w:sz w:val="20"/>
      <w:szCs w:val="20"/>
      <w:lang w:eastAsia="ar-SA"/>
    </w:rPr>
  </w:style>
  <w:style w:type="paragraph" w:customStyle="1" w:styleId="afffffb">
    <w:name w:val="Заголовок таблицы"/>
    <w:basedOn w:val="afffffa"/>
    <w:uiPriority w:val="99"/>
    <w:rsid w:val="00CB65A8"/>
    <w:pPr>
      <w:jc w:val="center"/>
    </w:pPr>
    <w:rPr>
      <w:b/>
      <w:bCs/>
    </w:rPr>
  </w:style>
  <w:style w:type="paragraph" w:customStyle="1" w:styleId="afffffc">
    <w:name w:val="Содержимое врезки"/>
    <w:basedOn w:val="affffc"/>
    <w:uiPriority w:val="99"/>
    <w:rsid w:val="00CB65A8"/>
    <w:pPr>
      <w:suppressAutoHyphens/>
      <w:spacing w:before="0" w:beforeAutospacing="0" w:after="0" w:afterAutospacing="0"/>
      <w:jc w:val="both"/>
    </w:pPr>
    <w:rPr>
      <w:sz w:val="28"/>
      <w:szCs w:val="28"/>
      <w:lang w:eastAsia="ar-SA"/>
    </w:rPr>
  </w:style>
  <w:style w:type="character" w:customStyle="1" w:styleId="highlighthighlightactive">
    <w:name w:val="highlight highlight_active"/>
    <w:uiPriority w:val="99"/>
    <w:rsid w:val="00CB65A8"/>
    <w:rPr>
      <w:rFonts w:cs="Times New Roman"/>
    </w:rPr>
  </w:style>
  <w:style w:type="paragraph" w:customStyle="1" w:styleId="Default">
    <w:name w:val="Default"/>
    <w:rsid w:val="00CB65A8"/>
    <w:pPr>
      <w:autoSpaceDE w:val="0"/>
      <w:autoSpaceDN w:val="0"/>
      <w:adjustRightInd w:val="0"/>
    </w:pPr>
    <w:rPr>
      <w:rFonts w:ascii="Times New Roman" w:hAnsi="Times New Roman"/>
      <w:color w:val="000000"/>
      <w:sz w:val="24"/>
      <w:szCs w:val="24"/>
    </w:rPr>
  </w:style>
  <w:style w:type="paragraph" w:customStyle="1" w:styleId="formattext">
    <w:name w:val="formattext"/>
    <w:basedOn w:val="a"/>
    <w:rsid w:val="00CB65A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C1"/>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639C1"/>
    <w:pPr>
      <w:spacing w:before="108" w:after="108"/>
      <w:ind w:firstLine="0"/>
      <w:jc w:val="center"/>
      <w:outlineLvl w:val="0"/>
    </w:pPr>
    <w:rPr>
      <w:b/>
      <w:bCs/>
      <w:color w:val="26282F"/>
    </w:rPr>
  </w:style>
  <w:style w:type="paragraph" w:styleId="2">
    <w:name w:val="heading 2"/>
    <w:basedOn w:val="1"/>
    <w:next w:val="a"/>
    <w:link w:val="20"/>
    <w:uiPriority w:val="99"/>
    <w:qFormat/>
    <w:rsid w:val="00E639C1"/>
    <w:pPr>
      <w:outlineLvl w:val="1"/>
    </w:pPr>
  </w:style>
  <w:style w:type="paragraph" w:styleId="3">
    <w:name w:val="heading 3"/>
    <w:basedOn w:val="2"/>
    <w:next w:val="a"/>
    <w:link w:val="30"/>
    <w:uiPriority w:val="99"/>
    <w:qFormat/>
    <w:rsid w:val="00E639C1"/>
    <w:pPr>
      <w:outlineLvl w:val="2"/>
    </w:pPr>
  </w:style>
  <w:style w:type="paragraph" w:styleId="4">
    <w:name w:val="heading 4"/>
    <w:basedOn w:val="3"/>
    <w:next w:val="a"/>
    <w:link w:val="40"/>
    <w:uiPriority w:val="99"/>
    <w:qFormat/>
    <w:rsid w:val="00E639C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639C1"/>
    <w:rPr>
      <w:b/>
      <w:bCs/>
      <w:color w:val="26282F"/>
    </w:rPr>
  </w:style>
  <w:style w:type="character" w:customStyle="1" w:styleId="a4">
    <w:name w:val="Гипертекстовая ссылка"/>
    <w:basedOn w:val="a3"/>
    <w:uiPriority w:val="99"/>
    <w:rsid w:val="00E639C1"/>
    <w:rPr>
      <w:b/>
      <w:bCs/>
      <w:color w:val="106BBE"/>
    </w:rPr>
  </w:style>
  <w:style w:type="character" w:customStyle="1" w:styleId="a5">
    <w:name w:val="Активная гипертекстовая ссылка"/>
    <w:basedOn w:val="a4"/>
    <w:uiPriority w:val="99"/>
    <w:rsid w:val="00E639C1"/>
    <w:rPr>
      <w:b/>
      <w:bCs/>
      <w:color w:val="106BBE"/>
      <w:u w:val="single"/>
    </w:rPr>
  </w:style>
  <w:style w:type="paragraph" w:customStyle="1" w:styleId="a6">
    <w:name w:val="Внимание"/>
    <w:basedOn w:val="a"/>
    <w:next w:val="a"/>
    <w:uiPriority w:val="99"/>
    <w:rsid w:val="00E639C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639C1"/>
  </w:style>
  <w:style w:type="paragraph" w:customStyle="1" w:styleId="a8">
    <w:name w:val="Внимание: недобросовестность!"/>
    <w:basedOn w:val="a6"/>
    <w:next w:val="a"/>
    <w:uiPriority w:val="99"/>
    <w:rsid w:val="00E639C1"/>
  </w:style>
  <w:style w:type="character" w:customStyle="1" w:styleId="a9">
    <w:name w:val="Выделение для Базового Поиска"/>
    <w:basedOn w:val="a3"/>
    <w:uiPriority w:val="99"/>
    <w:rsid w:val="00E639C1"/>
    <w:rPr>
      <w:b/>
      <w:bCs/>
      <w:color w:val="0058A9"/>
    </w:rPr>
  </w:style>
  <w:style w:type="character" w:customStyle="1" w:styleId="aa">
    <w:name w:val="Выделение для Базового Поиска (курсив)"/>
    <w:basedOn w:val="a9"/>
    <w:uiPriority w:val="99"/>
    <w:rsid w:val="00E639C1"/>
    <w:rPr>
      <w:b/>
      <w:bCs/>
      <w:i/>
      <w:iCs/>
      <w:color w:val="0058A9"/>
    </w:rPr>
  </w:style>
  <w:style w:type="paragraph" w:customStyle="1" w:styleId="ab">
    <w:name w:val="Дочерний элемент списка"/>
    <w:basedOn w:val="a"/>
    <w:next w:val="a"/>
    <w:uiPriority w:val="99"/>
    <w:rsid w:val="00E639C1"/>
    <w:pPr>
      <w:ind w:firstLine="0"/>
    </w:pPr>
    <w:rPr>
      <w:color w:val="868381"/>
      <w:sz w:val="20"/>
      <w:szCs w:val="20"/>
    </w:rPr>
  </w:style>
  <w:style w:type="paragraph" w:customStyle="1" w:styleId="ac">
    <w:name w:val="Основное меню (преемственное)"/>
    <w:basedOn w:val="a"/>
    <w:next w:val="a"/>
    <w:uiPriority w:val="99"/>
    <w:rsid w:val="00E639C1"/>
    <w:rPr>
      <w:rFonts w:ascii="Verdana" w:hAnsi="Verdana" w:cs="Verdana"/>
      <w:sz w:val="22"/>
      <w:szCs w:val="22"/>
    </w:rPr>
  </w:style>
  <w:style w:type="paragraph" w:customStyle="1" w:styleId="ad">
    <w:name w:val="Заголовок"/>
    <w:basedOn w:val="ac"/>
    <w:next w:val="a"/>
    <w:uiPriority w:val="99"/>
    <w:rsid w:val="00E639C1"/>
    <w:rPr>
      <w:b/>
      <w:bCs/>
      <w:color w:val="0058A9"/>
      <w:shd w:val="clear" w:color="auto" w:fill="ECE9D8"/>
    </w:rPr>
  </w:style>
  <w:style w:type="character" w:customStyle="1" w:styleId="10">
    <w:name w:val="Заголовок 1 Знак"/>
    <w:basedOn w:val="a0"/>
    <w:link w:val="1"/>
    <w:uiPriority w:val="9"/>
    <w:rsid w:val="00E639C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E639C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639C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E639C1"/>
    <w:rPr>
      <w:b/>
      <w:bCs/>
      <w:sz w:val="28"/>
      <w:szCs w:val="28"/>
    </w:rPr>
  </w:style>
  <w:style w:type="paragraph" w:customStyle="1" w:styleId="ae">
    <w:name w:val="Заголовок группы контролов"/>
    <w:basedOn w:val="a"/>
    <w:next w:val="a"/>
    <w:uiPriority w:val="99"/>
    <w:rsid w:val="00E639C1"/>
    <w:rPr>
      <w:b/>
      <w:bCs/>
      <w:color w:val="000000"/>
    </w:rPr>
  </w:style>
  <w:style w:type="paragraph" w:customStyle="1" w:styleId="af">
    <w:name w:val="Заголовок для информации об изменениях"/>
    <w:basedOn w:val="1"/>
    <w:next w:val="a"/>
    <w:uiPriority w:val="99"/>
    <w:rsid w:val="00E639C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639C1"/>
    <w:rPr>
      <w:i/>
      <w:iCs/>
      <w:color w:val="000080"/>
      <w:sz w:val="22"/>
      <w:szCs w:val="22"/>
    </w:rPr>
  </w:style>
  <w:style w:type="character" w:customStyle="1" w:styleId="af1">
    <w:name w:val="Заголовок своего сообщения"/>
    <w:basedOn w:val="a3"/>
    <w:uiPriority w:val="99"/>
    <w:rsid w:val="00E639C1"/>
    <w:rPr>
      <w:b/>
      <w:bCs/>
      <w:color w:val="26282F"/>
    </w:rPr>
  </w:style>
  <w:style w:type="paragraph" w:customStyle="1" w:styleId="af2">
    <w:name w:val="Заголовок статьи"/>
    <w:basedOn w:val="a"/>
    <w:next w:val="a"/>
    <w:uiPriority w:val="99"/>
    <w:rsid w:val="00E639C1"/>
    <w:pPr>
      <w:ind w:left="1612" w:hanging="892"/>
    </w:pPr>
  </w:style>
  <w:style w:type="character" w:customStyle="1" w:styleId="af3">
    <w:name w:val="Заголовок чужого сообщения"/>
    <w:basedOn w:val="a3"/>
    <w:uiPriority w:val="99"/>
    <w:rsid w:val="00E639C1"/>
    <w:rPr>
      <w:b/>
      <w:bCs/>
      <w:color w:val="FF0000"/>
    </w:rPr>
  </w:style>
  <w:style w:type="paragraph" w:customStyle="1" w:styleId="af4">
    <w:name w:val="Заголовок ЭР (левое окно)"/>
    <w:basedOn w:val="a"/>
    <w:next w:val="a"/>
    <w:uiPriority w:val="99"/>
    <w:rsid w:val="00E639C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639C1"/>
    <w:pPr>
      <w:spacing w:after="0"/>
      <w:jc w:val="left"/>
    </w:pPr>
  </w:style>
  <w:style w:type="paragraph" w:customStyle="1" w:styleId="af6">
    <w:name w:val="Интерактивный заголовок"/>
    <w:basedOn w:val="ad"/>
    <w:next w:val="a"/>
    <w:uiPriority w:val="99"/>
    <w:rsid w:val="00E639C1"/>
    <w:rPr>
      <w:u w:val="single"/>
    </w:rPr>
  </w:style>
  <w:style w:type="paragraph" w:customStyle="1" w:styleId="af7">
    <w:name w:val="Текст информации об изменениях"/>
    <w:basedOn w:val="a"/>
    <w:next w:val="a"/>
    <w:uiPriority w:val="99"/>
    <w:rsid w:val="00E639C1"/>
    <w:rPr>
      <w:color w:val="353842"/>
      <w:sz w:val="18"/>
      <w:szCs w:val="18"/>
    </w:rPr>
  </w:style>
  <w:style w:type="paragraph" w:customStyle="1" w:styleId="af8">
    <w:name w:val="Информация об изменениях"/>
    <w:basedOn w:val="af7"/>
    <w:next w:val="a"/>
    <w:uiPriority w:val="99"/>
    <w:rsid w:val="00E639C1"/>
    <w:pPr>
      <w:spacing w:before="180"/>
      <w:ind w:left="360" w:right="360" w:firstLine="0"/>
    </w:pPr>
    <w:rPr>
      <w:shd w:val="clear" w:color="auto" w:fill="EAEFED"/>
    </w:rPr>
  </w:style>
  <w:style w:type="paragraph" w:customStyle="1" w:styleId="af9">
    <w:name w:val="Текст (справка)"/>
    <w:basedOn w:val="a"/>
    <w:next w:val="a"/>
    <w:uiPriority w:val="99"/>
    <w:rsid w:val="00E639C1"/>
    <w:pPr>
      <w:ind w:left="170" w:right="170" w:firstLine="0"/>
      <w:jc w:val="left"/>
    </w:pPr>
  </w:style>
  <w:style w:type="paragraph" w:customStyle="1" w:styleId="afa">
    <w:name w:val="Комментарий"/>
    <w:basedOn w:val="af9"/>
    <w:next w:val="a"/>
    <w:uiPriority w:val="99"/>
    <w:rsid w:val="00E639C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639C1"/>
    <w:rPr>
      <w:i/>
      <w:iCs/>
    </w:rPr>
  </w:style>
  <w:style w:type="paragraph" w:customStyle="1" w:styleId="afc">
    <w:name w:val="Текст (лев. подпись)"/>
    <w:basedOn w:val="a"/>
    <w:next w:val="a"/>
    <w:uiPriority w:val="99"/>
    <w:rsid w:val="00E639C1"/>
    <w:pPr>
      <w:ind w:firstLine="0"/>
      <w:jc w:val="left"/>
    </w:pPr>
  </w:style>
  <w:style w:type="paragraph" w:customStyle="1" w:styleId="afd">
    <w:name w:val="Колонтитул (левый)"/>
    <w:basedOn w:val="afc"/>
    <w:next w:val="a"/>
    <w:uiPriority w:val="99"/>
    <w:rsid w:val="00E639C1"/>
    <w:rPr>
      <w:sz w:val="14"/>
      <w:szCs w:val="14"/>
    </w:rPr>
  </w:style>
  <w:style w:type="paragraph" w:customStyle="1" w:styleId="afe">
    <w:name w:val="Текст (прав. подпись)"/>
    <w:basedOn w:val="a"/>
    <w:next w:val="a"/>
    <w:uiPriority w:val="99"/>
    <w:rsid w:val="00E639C1"/>
    <w:pPr>
      <w:ind w:firstLine="0"/>
      <w:jc w:val="right"/>
    </w:pPr>
  </w:style>
  <w:style w:type="paragraph" w:customStyle="1" w:styleId="aff">
    <w:name w:val="Колонтитул (правый)"/>
    <w:basedOn w:val="afe"/>
    <w:next w:val="a"/>
    <w:uiPriority w:val="99"/>
    <w:rsid w:val="00E639C1"/>
    <w:rPr>
      <w:sz w:val="14"/>
      <w:szCs w:val="14"/>
    </w:rPr>
  </w:style>
  <w:style w:type="paragraph" w:customStyle="1" w:styleId="aff0">
    <w:name w:val="Комментарий пользователя"/>
    <w:basedOn w:val="afa"/>
    <w:next w:val="a"/>
    <w:uiPriority w:val="99"/>
    <w:rsid w:val="00E639C1"/>
    <w:pPr>
      <w:jc w:val="left"/>
    </w:pPr>
    <w:rPr>
      <w:shd w:val="clear" w:color="auto" w:fill="FFDFE0"/>
    </w:rPr>
  </w:style>
  <w:style w:type="paragraph" w:customStyle="1" w:styleId="aff1">
    <w:name w:val="Куда обратиться?"/>
    <w:basedOn w:val="a6"/>
    <w:next w:val="a"/>
    <w:uiPriority w:val="99"/>
    <w:rsid w:val="00E639C1"/>
  </w:style>
  <w:style w:type="paragraph" w:customStyle="1" w:styleId="aff2">
    <w:name w:val="Моноширинный"/>
    <w:basedOn w:val="a"/>
    <w:next w:val="a"/>
    <w:uiPriority w:val="99"/>
    <w:rsid w:val="00E639C1"/>
    <w:pPr>
      <w:ind w:firstLine="0"/>
      <w:jc w:val="left"/>
    </w:pPr>
    <w:rPr>
      <w:rFonts w:ascii="Courier New" w:hAnsi="Courier New" w:cs="Courier New"/>
    </w:rPr>
  </w:style>
  <w:style w:type="character" w:customStyle="1" w:styleId="aff3">
    <w:name w:val="Найденные слова"/>
    <w:basedOn w:val="a3"/>
    <w:uiPriority w:val="99"/>
    <w:rsid w:val="00E639C1"/>
    <w:rPr>
      <w:b/>
      <w:bCs/>
      <w:color w:val="26282F"/>
      <w:shd w:val="clear" w:color="auto" w:fill="FFF580"/>
    </w:rPr>
  </w:style>
  <w:style w:type="character" w:customStyle="1" w:styleId="aff4">
    <w:name w:val="Не вступил в силу"/>
    <w:basedOn w:val="a3"/>
    <w:uiPriority w:val="99"/>
    <w:rsid w:val="00E639C1"/>
    <w:rPr>
      <w:b/>
      <w:bCs/>
      <w:color w:val="000000"/>
      <w:shd w:val="clear" w:color="auto" w:fill="D8EDE8"/>
    </w:rPr>
  </w:style>
  <w:style w:type="paragraph" w:customStyle="1" w:styleId="aff5">
    <w:name w:val="Необходимые документы"/>
    <w:basedOn w:val="a6"/>
    <w:next w:val="a"/>
    <w:uiPriority w:val="99"/>
    <w:rsid w:val="00E639C1"/>
    <w:pPr>
      <w:ind w:firstLine="118"/>
    </w:pPr>
  </w:style>
  <w:style w:type="paragraph" w:customStyle="1" w:styleId="aff6">
    <w:name w:val="Нормальный (таблица)"/>
    <w:basedOn w:val="a"/>
    <w:next w:val="a"/>
    <w:uiPriority w:val="99"/>
    <w:rsid w:val="00E639C1"/>
    <w:pPr>
      <w:ind w:firstLine="0"/>
    </w:pPr>
  </w:style>
  <w:style w:type="paragraph" w:customStyle="1" w:styleId="aff7">
    <w:name w:val="Таблицы (моноширинный)"/>
    <w:basedOn w:val="a"/>
    <w:next w:val="a"/>
    <w:uiPriority w:val="99"/>
    <w:rsid w:val="00E639C1"/>
    <w:pPr>
      <w:ind w:firstLine="0"/>
      <w:jc w:val="left"/>
    </w:pPr>
    <w:rPr>
      <w:rFonts w:ascii="Courier New" w:hAnsi="Courier New" w:cs="Courier New"/>
    </w:rPr>
  </w:style>
  <w:style w:type="paragraph" w:customStyle="1" w:styleId="aff8">
    <w:name w:val="Оглавление"/>
    <w:basedOn w:val="aff7"/>
    <w:next w:val="a"/>
    <w:uiPriority w:val="99"/>
    <w:rsid w:val="00E639C1"/>
    <w:pPr>
      <w:ind w:left="140"/>
    </w:pPr>
  </w:style>
  <w:style w:type="character" w:customStyle="1" w:styleId="aff9">
    <w:name w:val="Опечатки"/>
    <w:uiPriority w:val="99"/>
    <w:rsid w:val="00E639C1"/>
    <w:rPr>
      <w:color w:val="FF0000"/>
    </w:rPr>
  </w:style>
  <w:style w:type="paragraph" w:customStyle="1" w:styleId="affa">
    <w:name w:val="Переменная часть"/>
    <w:basedOn w:val="ac"/>
    <w:next w:val="a"/>
    <w:uiPriority w:val="99"/>
    <w:rsid w:val="00E639C1"/>
    <w:rPr>
      <w:sz w:val="18"/>
      <w:szCs w:val="18"/>
    </w:rPr>
  </w:style>
  <w:style w:type="paragraph" w:customStyle="1" w:styleId="affb">
    <w:name w:val="Подвал для информации об изменениях"/>
    <w:basedOn w:val="1"/>
    <w:next w:val="a"/>
    <w:uiPriority w:val="99"/>
    <w:rsid w:val="00E639C1"/>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E639C1"/>
    <w:rPr>
      <w:b/>
      <w:bCs/>
    </w:rPr>
  </w:style>
  <w:style w:type="paragraph" w:customStyle="1" w:styleId="affd">
    <w:name w:val="Подчёркнуный текст"/>
    <w:basedOn w:val="a"/>
    <w:next w:val="a"/>
    <w:uiPriority w:val="99"/>
    <w:rsid w:val="00E639C1"/>
  </w:style>
  <w:style w:type="paragraph" w:customStyle="1" w:styleId="affe">
    <w:name w:val="Постоянная часть"/>
    <w:basedOn w:val="ac"/>
    <w:next w:val="a"/>
    <w:uiPriority w:val="99"/>
    <w:rsid w:val="00E639C1"/>
    <w:rPr>
      <w:sz w:val="20"/>
      <w:szCs w:val="20"/>
    </w:rPr>
  </w:style>
  <w:style w:type="paragraph" w:customStyle="1" w:styleId="afff">
    <w:name w:val="Прижатый влево"/>
    <w:basedOn w:val="a"/>
    <w:next w:val="a"/>
    <w:uiPriority w:val="99"/>
    <w:rsid w:val="00E639C1"/>
    <w:pPr>
      <w:ind w:firstLine="0"/>
      <w:jc w:val="left"/>
    </w:pPr>
  </w:style>
  <w:style w:type="paragraph" w:customStyle="1" w:styleId="afff0">
    <w:name w:val="Пример."/>
    <w:basedOn w:val="a6"/>
    <w:next w:val="a"/>
    <w:uiPriority w:val="99"/>
    <w:rsid w:val="00E639C1"/>
  </w:style>
  <w:style w:type="paragraph" w:customStyle="1" w:styleId="afff1">
    <w:name w:val="Примечание."/>
    <w:basedOn w:val="a6"/>
    <w:next w:val="a"/>
    <w:uiPriority w:val="99"/>
    <w:rsid w:val="00E639C1"/>
  </w:style>
  <w:style w:type="character" w:customStyle="1" w:styleId="afff2">
    <w:name w:val="Продолжение ссылки"/>
    <w:basedOn w:val="a4"/>
    <w:uiPriority w:val="99"/>
    <w:rsid w:val="00E639C1"/>
    <w:rPr>
      <w:b/>
      <w:bCs/>
      <w:color w:val="106BBE"/>
    </w:rPr>
  </w:style>
  <w:style w:type="paragraph" w:customStyle="1" w:styleId="afff3">
    <w:name w:val="Словарная статья"/>
    <w:basedOn w:val="a"/>
    <w:next w:val="a"/>
    <w:uiPriority w:val="99"/>
    <w:rsid w:val="00E639C1"/>
    <w:pPr>
      <w:ind w:right="118" w:firstLine="0"/>
    </w:pPr>
  </w:style>
  <w:style w:type="character" w:customStyle="1" w:styleId="afff4">
    <w:name w:val="Сравнение редакций"/>
    <w:basedOn w:val="a3"/>
    <w:uiPriority w:val="99"/>
    <w:rsid w:val="00E639C1"/>
    <w:rPr>
      <w:b/>
      <w:bCs/>
      <w:color w:val="26282F"/>
    </w:rPr>
  </w:style>
  <w:style w:type="character" w:customStyle="1" w:styleId="afff5">
    <w:name w:val="Сравнение редакций. Добавленный фрагмент"/>
    <w:uiPriority w:val="99"/>
    <w:rsid w:val="00E639C1"/>
    <w:rPr>
      <w:color w:val="000000"/>
      <w:shd w:val="clear" w:color="auto" w:fill="C1D7FF"/>
    </w:rPr>
  </w:style>
  <w:style w:type="character" w:customStyle="1" w:styleId="afff6">
    <w:name w:val="Сравнение редакций. Удаленный фрагмент"/>
    <w:uiPriority w:val="99"/>
    <w:rsid w:val="00E639C1"/>
    <w:rPr>
      <w:color w:val="000000"/>
      <w:shd w:val="clear" w:color="auto" w:fill="C4C413"/>
    </w:rPr>
  </w:style>
  <w:style w:type="paragraph" w:customStyle="1" w:styleId="afff7">
    <w:name w:val="Ссылка на официальную публикацию"/>
    <w:basedOn w:val="a"/>
    <w:next w:val="a"/>
    <w:uiPriority w:val="99"/>
    <w:rsid w:val="00E639C1"/>
  </w:style>
  <w:style w:type="paragraph" w:customStyle="1" w:styleId="afff8">
    <w:name w:val="Текст в таблице"/>
    <w:basedOn w:val="aff6"/>
    <w:next w:val="a"/>
    <w:uiPriority w:val="99"/>
    <w:rsid w:val="00E639C1"/>
    <w:pPr>
      <w:ind w:firstLine="500"/>
    </w:pPr>
  </w:style>
  <w:style w:type="paragraph" w:customStyle="1" w:styleId="afff9">
    <w:name w:val="Текст ЭР (см. также)"/>
    <w:basedOn w:val="a"/>
    <w:next w:val="a"/>
    <w:uiPriority w:val="99"/>
    <w:rsid w:val="00E639C1"/>
    <w:pPr>
      <w:spacing w:before="200"/>
      <w:ind w:firstLine="0"/>
      <w:jc w:val="left"/>
    </w:pPr>
    <w:rPr>
      <w:sz w:val="20"/>
      <w:szCs w:val="20"/>
    </w:rPr>
  </w:style>
  <w:style w:type="paragraph" w:customStyle="1" w:styleId="afffa">
    <w:name w:val="Технический комментарий"/>
    <w:basedOn w:val="a"/>
    <w:next w:val="a"/>
    <w:uiPriority w:val="99"/>
    <w:rsid w:val="00E639C1"/>
    <w:pPr>
      <w:ind w:firstLine="0"/>
      <w:jc w:val="left"/>
    </w:pPr>
    <w:rPr>
      <w:color w:val="463F31"/>
      <w:shd w:val="clear" w:color="auto" w:fill="FFFFA6"/>
    </w:rPr>
  </w:style>
  <w:style w:type="character" w:customStyle="1" w:styleId="afffb">
    <w:name w:val="Утратил силу"/>
    <w:basedOn w:val="a3"/>
    <w:uiPriority w:val="99"/>
    <w:rsid w:val="00E639C1"/>
    <w:rPr>
      <w:b/>
      <w:bCs/>
      <w:strike/>
      <w:color w:val="666600"/>
    </w:rPr>
  </w:style>
  <w:style w:type="paragraph" w:customStyle="1" w:styleId="afffc">
    <w:name w:val="Формула"/>
    <w:basedOn w:val="a"/>
    <w:next w:val="a"/>
    <w:uiPriority w:val="99"/>
    <w:rsid w:val="00E639C1"/>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E639C1"/>
    <w:pPr>
      <w:jc w:val="center"/>
    </w:pPr>
  </w:style>
  <w:style w:type="paragraph" w:customStyle="1" w:styleId="-">
    <w:name w:val="ЭР-содержание (правое окно)"/>
    <w:basedOn w:val="a"/>
    <w:next w:val="a"/>
    <w:uiPriority w:val="99"/>
    <w:rsid w:val="00E639C1"/>
    <w:pPr>
      <w:spacing w:before="300"/>
      <w:ind w:firstLine="0"/>
      <w:jc w:val="left"/>
    </w:pPr>
  </w:style>
  <w:style w:type="paragraph" w:styleId="afffe">
    <w:name w:val="Title"/>
    <w:basedOn w:val="a"/>
    <w:link w:val="affff"/>
    <w:qFormat/>
    <w:rsid w:val="00F610C5"/>
    <w:pPr>
      <w:widowControl/>
      <w:autoSpaceDE/>
      <w:autoSpaceDN/>
      <w:adjustRightInd/>
      <w:ind w:firstLine="0"/>
      <w:jc w:val="center"/>
    </w:pPr>
    <w:rPr>
      <w:rFonts w:ascii="Times New Roman" w:hAnsi="Times New Roman" w:cs="Times New Roman"/>
      <w:sz w:val="28"/>
    </w:rPr>
  </w:style>
  <w:style w:type="character" w:customStyle="1" w:styleId="affff">
    <w:name w:val="Название Знак"/>
    <w:basedOn w:val="a0"/>
    <w:link w:val="afffe"/>
    <w:rsid w:val="00F610C5"/>
    <w:rPr>
      <w:rFonts w:ascii="Times New Roman" w:hAnsi="Times New Roman"/>
      <w:sz w:val="28"/>
      <w:szCs w:val="24"/>
    </w:rPr>
  </w:style>
  <w:style w:type="paragraph" w:customStyle="1" w:styleId="ConsPlusTitle">
    <w:name w:val="ConsPlusTitle"/>
    <w:rsid w:val="00AA234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AA234B"/>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AA234B"/>
    <w:rPr>
      <w:rFonts w:ascii="Arial" w:hAnsi="Arial" w:cs="Arial"/>
      <w:lang w:val="ru-RU" w:eastAsia="ru-RU" w:bidi="ar-SA"/>
    </w:rPr>
  </w:style>
  <w:style w:type="paragraph" w:customStyle="1" w:styleId="ConsPlusCell">
    <w:name w:val="ConsPlusCell"/>
    <w:rsid w:val="00EE4B31"/>
    <w:pPr>
      <w:widowControl w:val="0"/>
      <w:autoSpaceDE w:val="0"/>
      <w:autoSpaceDN w:val="0"/>
      <w:adjustRightInd w:val="0"/>
    </w:pPr>
    <w:rPr>
      <w:rFonts w:cs="Calibri"/>
      <w:sz w:val="22"/>
      <w:szCs w:val="22"/>
    </w:rPr>
  </w:style>
  <w:style w:type="table" w:styleId="affff0">
    <w:name w:val="Table Grid"/>
    <w:basedOn w:val="a1"/>
    <w:rsid w:val="00EE4B3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List Paragraph"/>
    <w:basedOn w:val="a"/>
    <w:uiPriority w:val="34"/>
    <w:qFormat/>
    <w:rsid w:val="00EE4B31"/>
    <w:pPr>
      <w:widowControl/>
      <w:autoSpaceDE/>
      <w:autoSpaceDN/>
      <w:adjustRightInd/>
      <w:ind w:left="720" w:firstLine="902"/>
      <w:contextualSpacing/>
    </w:pPr>
    <w:rPr>
      <w:rFonts w:ascii="Calibri" w:eastAsia="Calibri" w:hAnsi="Calibri" w:cs="Times New Roman"/>
      <w:sz w:val="22"/>
      <w:szCs w:val="22"/>
      <w:lang w:eastAsia="en-US"/>
    </w:rPr>
  </w:style>
  <w:style w:type="paragraph" w:customStyle="1" w:styleId="s1">
    <w:name w:val="s_1"/>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6E644C"/>
  </w:style>
  <w:style w:type="character" w:styleId="affff2">
    <w:name w:val="Emphasis"/>
    <w:basedOn w:val="a0"/>
    <w:qFormat/>
    <w:rsid w:val="006E644C"/>
    <w:rPr>
      <w:i/>
      <w:iCs/>
    </w:rPr>
  </w:style>
  <w:style w:type="paragraph" w:styleId="affff3">
    <w:name w:val="Normal (Web)"/>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links8">
    <w:name w:val="link s_8"/>
    <w:basedOn w:val="a0"/>
    <w:rsid w:val="00263CFD"/>
  </w:style>
  <w:style w:type="paragraph" w:styleId="affff4">
    <w:name w:val="Balloon Text"/>
    <w:basedOn w:val="a"/>
    <w:link w:val="affff5"/>
    <w:uiPriority w:val="99"/>
    <w:semiHidden/>
    <w:unhideWhenUsed/>
    <w:rsid w:val="00BC159F"/>
    <w:rPr>
      <w:rFonts w:ascii="Tahoma" w:hAnsi="Tahoma" w:cs="Tahoma"/>
      <w:sz w:val="16"/>
      <w:szCs w:val="16"/>
    </w:rPr>
  </w:style>
  <w:style w:type="character" w:customStyle="1" w:styleId="affff5">
    <w:name w:val="Текст выноски Знак"/>
    <w:basedOn w:val="a0"/>
    <w:link w:val="affff4"/>
    <w:uiPriority w:val="99"/>
    <w:semiHidden/>
    <w:rsid w:val="00BC159F"/>
    <w:rPr>
      <w:rFonts w:ascii="Tahoma" w:hAnsi="Tahoma" w:cs="Tahoma"/>
      <w:sz w:val="16"/>
      <w:szCs w:val="16"/>
    </w:rPr>
  </w:style>
  <w:style w:type="paragraph" w:styleId="affff6">
    <w:name w:val="header"/>
    <w:basedOn w:val="a"/>
    <w:link w:val="affff7"/>
    <w:uiPriority w:val="99"/>
    <w:unhideWhenUsed/>
    <w:rsid w:val="00F850C1"/>
    <w:pPr>
      <w:tabs>
        <w:tab w:val="center" w:pos="4677"/>
        <w:tab w:val="right" w:pos="9355"/>
      </w:tabs>
    </w:pPr>
  </w:style>
  <w:style w:type="character" w:customStyle="1" w:styleId="affff7">
    <w:name w:val="Верхний колонтитул Знак"/>
    <w:basedOn w:val="a0"/>
    <w:link w:val="affff6"/>
    <w:uiPriority w:val="99"/>
    <w:rsid w:val="00F850C1"/>
    <w:rPr>
      <w:rFonts w:ascii="Arial" w:hAnsi="Arial" w:cs="Arial"/>
      <w:sz w:val="24"/>
      <w:szCs w:val="24"/>
    </w:rPr>
  </w:style>
  <w:style w:type="paragraph" w:styleId="affff8">
    <w:name w:val="footer"/>
    <w:basedOn w:val="a"/>
    <w:link w:val="affff9"/>
    <w:uiPriority w:val="99"/>
    <w:unhideWhenUsed/>
    <w:rsid w:val="00F850C1"/>
    <w:pPr>
      <w:tabs>
        <w:tab w:val="center" w:pos="4677"/>
        <w:tab w:val="right" w:pos="9355"/>
      </w:tabs>
    </w:pPr>
  </w:style>
  <w:style w:type="character" w:customStyle="1" w:styleId="affff9">
    <w:name w:val="Нижний колонтитул Знак"/>
    <w:basedOn w:val="a0"/>
    <w:link w:val="affff8"/>
    <w:uiPriority w:val="99"/>
    <w:rsid w:val="00F850C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196761A200CC3B84E88BF849AB7174A4F1AEBF09659E1E404637CE3F04E6701EBF1EF9A457798ATD0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Office_Excel_97-20031.xls"/><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garantF1://3475216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60516/0" TargetMode="External"/><Relationship Id="rId14" Type="http://schemas.openxmlformats.org/officeDocument/2006/relationships/hyperlink" Target="consultantplus://offline/ref=C5196761A200CC3B84E88BF849AB7174A4F1AEBF09659E1E404637CE3F04E6701EBF1EF9A457798ATD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E0D4-B67C-479B-B04B-905C9C4B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3137</Words>
  <Characters>24545</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«Комплексное развитие сельских территорий муниципального образования Магистральнинского городского поселения на 2021 - 2023 годы и на период до 2025 года»</vt:lpstr>
    </vt:vector>
  </TitlesOfParts>
  <Company>НПП "Гарант-Сервис"</Company>
  <LinksUpToDate>false</LinksUpToDate>
  <CharactersWithSpaces>27627</CharactersWithSpaces>
  <SharedDoc>false</SharedDoc>
  <HLinks>
    <vt:vector size="108" baseType="variant">
      <vt:variant>
        <vt:i4>5767168</vt:i4>
      </vt:variant>
      <vt:variant>
        <vt:i4>51</vt:i4>
      </vt:variant>
      <vt:variant>
        <vt:i4>0</vt:i4>
      </vt:variant>
      <vt:variant>
        <vt:i4>5</vt:i4>
      </vt:variant>
      <vt:variant>
        <vt:lpwstr/>
      </vt:variant>
      <vt:variant>
        <vt:lpwstr>Par10820</vt:lpwstr>
      </vt:variant>
      <vt:variant>
        <vt:i4>3014763</vt:i4>
      </vt:variant>
      <vt:variant>
        <vt:i4>48</vt:i4>
      </vt:variant>
      <vt:variant>
        <vt:i4>0</vt:i4>
      </vt:variant>
      <vt:variant>
        <vt:i4>5</vt:i4>
      </vt:variant>
      <vt:variant>
        <vt:lpwstr>consultantplus://offline/ref=EAF03930AD518759F2EFF1D1ACD9C32FE8E1B8382C9016214DAF930A17656C97C0F72EC5280E612D4El3B</vt:lpwstr>
      </vt:variant>
      <vt:variant>
        <vt:lpwstr/>
      </vt:variant>
      <vt:variant>
        <vt:i4>3014761</vt:i4>
      </vt:variant>
      <vt:variant>
        <vt:i4>45</vt:i4>
      </vt:variant>
      <vt:variant>
        <vt:i4>0</vt:i4>
      </vt:variant>
      <vt:variant>
        <vt:i4>5</vt:i4>
      </vt:variant>
      <vt:variant>
        <vt:lpwstr>consultantplus://offline/ref=EAF03930AD518759F2EFF1D1ACD9C32FE8E1B8382C9016214DAF930A17656C97C0F72EC5280E662F4El4B</vt:lpwstr>
      </vt:variant>
      <vt:variant>
        <vt:lpwstr/>
      </vt:variant>
      <vt:variant>
        <vt:i4>6291515</vt:i4>
      </vt:variant>
      <vt:variant>
        <vt:i4>42</vt:i4>
      </vt:variant>
      <vt:variant>
        <vt:i4>0</vt:i4>
      </vt:variant>
      <vt:variant>
        <vt:i4>5</vt:i4>
      </vt:variant>
      <vt:variant>
        <vt:lpwstr/>
      </vt:variant>
      <vt:variant>
        <vt:lpwstr>Par5941</vt:lpwstr>
      </vt:variant>
      <vt:variant>
        <vt:i4>4521991</vt:i4>
      </vt:variant>
      <vt:variant>
        <vt:i4>39</vt:i4>
      </vt:variant>
      <vt:variant>
        <vt:i4>0</vt:i4>
      </vt:variant>
      <vt:variant>
        <vt:i4>5</vt:i4>
      </vt:variant>
      <vt:variant>
        <vt:lpwstr>consultantplus://offline/ref=EAF03930AD518759F2EFF1D1ACD9C32FE8EBB33A269C16214DAF930A1746l5B</vt:lpwstr>
      </vt:variant>
      <vt:variant>
        <vt:lpwstr/>
      </vt:variant>
      <vt:variant>
        <vt:i4>4521990</vt:i4>
      </vt:variant>
      <vt:variant>
        <vt:i4>36</vt:i4>
      </vt:variant>
      <vt:variant>
        <vt:i4>0</vt:i4>
      </vt:variant>
      <vt:variant>
        <vt:i4>5</vt:i4>
      </vt:variant>
      <vt:variant>
        <vt:lpwstr>consultantplus://offline/ref=EAF03930AD518759F2EFF1D1ACD9C32FE8EFB23A249E16214DAF930A1746l5B</vt:lpwstr>
      </vt:variant>
      <vt:variant>
        <vt:lpwstr/>
      </vt:variant>
      <vt:variant>
        <vt:i4>4521991</vt:i4>
      </vt:variant>
      <vt:variant>
        <vt:i4>33</vt:i4>
      </vt:variant>
      <vt:variant>
        <vt:i4>0</vt:i4>
      </vt:variant>
      <vt:variant>
        <vt:i4>5</vt:i4>
      </vt:variant>
      <vt:variant>
        <vt:lpwstr>consultantplus://offline/ref=EAF03930AD518759F2EFF1D1ACD9C32FE8E9BB3E2C9816214DAF930A1746l5B</vt:lpwstr>
      </vt:variant>
      <vt:variant>
        <vt:lpwstr/>
      </vt:variant>
      <vt:variant>
        <vt:i4>4521988</vt:i4>
      </vt:variant>
      <vt:variant>
        <vt:i4>30</vt:i4>
      </vt:variant>
      <vt:variant>
        <vt:i4>0</vt:i4>
      </vt:variant>
      <vt:variant>
        <vt:i4>5</vt:i4>
      </vt:variant>
      <vt:variant>
        <vt:lpwstr>consultantplus://offline/ref=EAF03930AD518759F2EFF1D1ACD9C32FE8E1B839229D16214DAF930A1746l5B</vt:lpwstr>
      </vt:variant>
      <vt:variant>
        <vt:lpwstr/>
      </vt:variant>
      <vt:variant>
        <vt:i4>3014766</vt:i4>
      </vt:variant>
      <vt:variant>
        <vt:i4>27</vt:i4>
      </vt:variant>
      <vt:variant>
        <vt:i4>0</vt:i4>
      </vt:variant>
      <vt:variant>
        <vt:i4>5</vt:i4>
      </vt:variant>
      <vt:variant>
        <vt:lpwstr>consultantplus://offline/ref=EAF03930AD518759F2EFF1D1ACD9C32FE8EEB8382C9D16214DAF930A17656C97C0F72EC5280E602B4El1B</vt:lpwstr>
      </vt:variant>
      <vt:variant>
        <vt:lpwstr/>
      </vt:variant>
      <vt:variant>
        <vt:i4>4521988</vt:i4>
      </vt:variant>
      <vt:variant>
        <vt:i4>24</vt:i4>
      </vt:variant>
      <vt:variant>
        <vt:i4>0</vt:i4>
      </vt:variant>
      <vt:variant>
        <vt:i4>5</vt:i4>
      </vt:variant>
      <vt:variant>
        <vt:lpwstr>consultantplus://offline/ref=EAF03930AD518759F2EFF1D1ACD9C32FE8E1B839229D16214DAF930A1746l5B</vt:lpwstr>
      </vt:variant>
      <vt:variant>
        <vt:lpwstr/>
      </vt:variant>
      <vt:variant>
        <vt:i4>4522072</vt:i4>
      </vt:variant>
      <vt:variant>
        <vt:i4>21</vt:i4>
      </vt:variant>
      <vt:variant>
        <vt:i4>0</vt:i4>
      </vt:variant>
      <vt:variant>
        <vt:i4>5</vt:i4>
      </vt:variant>
      <vt:variant>
        <vt:lpwstr>consultantplus://offline/ref=EAF03930AD518759F2EFF1D1ACD9C32FE8E1B838229916214DAF930A1746l5B</vt:lpwstr>
      </vt:variant>
      <vt:variant>
        <vt:lpwstr/>
      </vt:variant>
      <vt:variant>
        <vt:i4>5308416</vt:i4>
      </vt:variant>
      <vt:variant>
        <vt:i4>18</vt:i4>
      </vt:variant>
      <vt:variant>
        <vt:i4>0</vt:i4>
      </vt:variant>
      <vt:variant>
        <vt:i4>5</vt:i4>
      </vt:variant>
      <vt:variant>
        <vt:lpwstr/>
      </vt:variant>
      <vt:variant>
        <vt:lpwstr>Par10627</vt:lpwstr>
      </vt:variant>
      <vt:variant>
        <vt:i4>6357050</vt:i4>
      </vt:variant>
      <vt:variant>
        <vt:i4>15</vt:i4>
      </vt:variant>
      <vt:variant>
        <vt:i4>0</vt:i4>
      </vt:variant>
      <vt:variant>
        <vt:i4>5</vt:i4>
      </vt:variant>
      <vt:variant>
        <vt:lpwstr/>
      </vt:variant>
      <vt:variant>
        <vt:lpwstr>Par9892</vt:lpwstr>
      </vt:variant>
      <vt:variant>
        <vt:i4>7012415</vt:i4>
      </vt:variant>
      <vt:variant>
        <vt:i4>12</vt:i4>
      </vt:variant>
      <vt:variant>
        <vt:i4>0</vt:i4>
      </vt:variant>
      <vt:variant>
        <vt:i4>5</vt:i4>
      </vt:variant>
      <vt:variant>
        <vt:lpwstr>garantf1://34752167.0/</vt:lpwstr>
      </vt:variant>
      <vt:variant>
        <vt:lpwstr/>
      </vt:variant>
      <vt:variant>
        <vt:i4>2228241</vt:i4>
      </vt:variant>
      <vt:variant>
        <vt:i4>9</vt:i4>
      </vt:variant>
      <vt:variant>
        <vt:i4>0</vt:i4>
      </vt:variant>
      <vt:variant>
        <vt:i4>5</vt:i4>
      </vt:variant>
      <vt:variant>
        <vt:lpwstr/>
      </vt:variant>
      <vt:variant>
        <vt:lpwstr>sub_9991</vt:lpwstr>
      </vt:variant>
      <vt:variant>
        <vt:i4>7143482</vt:i4>
      </vt:variant>
      <vt:variant>
        <vt:i4>6</vt:i4>
      </vt:variant>
      <vt:variant>
        <vt:i4>0</vt:i4>
      </vt:variant>
      <vt:variant>
        <vt:i4>5</vt:i4>
      </vt:variant>
      <vt:variant>
        <vt:lpwstr>garantf1://34647143.0/</vt:lpwstr>
      </vt:variant>
      <vt:variant>
        <vt:lpwstr/>
      </vt:variant>
      <vt:variant>
        <vt:i4>7143482</vt:i4>
      </vt:variant>
      <vt:variant>
        <vt:i4>3</vt:i4>
      </vt:variant>
      <vt:variant>
        <vt:i4>0</vt:i4>
      </vt:variant>
      <vt:variant>
        <vt:i4>5</vt:i4>
      </vt:variant>
      <vt:variant>
        <vt:lpwstr>garantf1://34647143.0/</vt:lpwstr>
      </vt:variant>
      <vt:variant>
        <vt:lpwstr/>
      </vt:variant>
      <vt:variant>
        <vt:i4>786524</vt:i4>
      </vt:variant>
      <vt:variant>
        <vt:i4>0</vt:i4>
      </vt:variant>
      <vt:variant>
        <vt:i4>0</vt:i4>
      </vt:variant>
      <vt:variant>
        <vt:i4>5</vt:i4>
      </vt:variant>
      <vt:variant>
        <vt:lpwstr>consultantplus://offline/main?base=LAW;n=109026;fld=134;dst=7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развитие сельских территорий муниципального образования Магистральнинского городского поселения на 2021 - 2023 годы и на период до 2025 года»</dc:title>
  <dc:creator>НПП "Гарант-Сервис"</dc:creator>
  <dc:description>Документ экспортирован из системы ГАРАНТ</dc:description>
  <cp:lastModifiedBy>Админ</cp:lastModifiedBy>
  <cp:revision>3</cp:revision>
  <cp:lastPrinted>2021-09-17T09:08:00Z</cp:lastPrinted>
  <dcterms:created xsi:type="dcterms:W3CDTF">2021-09-20T02:58:00Z</dcterms:created>
  <dcterms:modified xsi:type="dcterms:W3CDTF">2021-09-20T03:01:00Z</dcterms:modified>
</cp:coreProperties>
</file>