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67" w:rsidRPr="0064203D" w:rsidRDefault="00CF5F67" w:rsidP="000202E3">
      <w:pPr>
        <w:autoSpaceDE w:val="0"/>
        <w:jc w:val="center"/>
        <w:rPr>
          <w:b/>
          <w:color w:val="000000"/>
        </w:rPr>
      </w:pPr>
      <w:r w:rsidRPr="0064203D">
        <w:rPr>
          <w:b/>
          <w:color w:val="000000"/>
        </w:rPr>
        <w:t>АДМИНИСТРАТИВНЫЙ РЕГЛАМЕНТ</w:t>
      </w:r>
    </w:p>
    <w:p w:rsidR="00CF5F67" w:rsidRPr="00D0239F" w:rsidRDefault="00CF5F67" w:rsidP="000202E3">
      <w:pPr>
        <w:autoSpaceDE w:val="0"/>
        <w:ind w:firstLine="660"/>
        <w:jc w:val="center"/>
        <w:rPr>
          <w:color w:val="000000"/>
        </w:rPr>
      </w:pPr>
      <w:r w:rsidRPr="00D0239F">
        <w:rPr>
          <w:color w:val="000000"/>
        </w:rPr>
        <w:t>предоставления муниципальной услуги «</w:t>
      </w:r>
      <w:r w:rsidRPr="00D0239F">
        <w:t>Предоставление земельных участков</w:t>
      </w:r>
      <w:r>
        <w:t>,</w:t>
      </w:r>
      <w:r w:rsidRPr="00D0239F">
        <w:t xml:space="preserve"> </w:t>
      </w:r>
      <w:r>
        <w:t xml:space="preserve">расположенных в границах Магистральнинского муниципального, </w:t>
      </w:r>
      <w:r w:rsidRPr="00D0239F">
        <w:t>в собственность или в аренду</w:t>
      </w:r>
      <w:r>
        <w:t xml:space="preserve">, образования </w:t>
      </w:r>
      <w:r w:rsidRPr="009A4644">
        <w:t xml:space="preserve"> </w:t>
      </w:r>
      <w:r w:rsidRPr="00D0239F">
        <w:t>на торгах»</w:t>
      </w:r>
    </w:p>
    <w:p w:rsidR="00CF5F67" w:rsidRPr="00D0239F" w:rsidRDefault="00CF5F67" w:rsidP="00490F78">
      <w:pPr>
        <w:widowControl w:val="0"/>
        <w:autoSpaceDE w:val="0"/>
        <w:autoSpaceDN w:val="0"/>
        <w:adjustRightInd w:val="0"/>
        <w:jc w:val="center"/>
        <w:outlineLvl w:val="1"/>
      </w:pPr>
    </w:p>
    <w:p w:rsidR="00CF5F67" w:rsidRPr="00D0239F" w:rsidRDefault="00CF5F67" w:rsidP="00185CDC">
      <w:pPr>
        <w:widowControl w:val="0"/>
        <w:autoSpaceDE w:val="0"/>
        <w:autoSpaceDN w:val="0"/>
        <w:adjustRightInd w:val="0"/>
        <w:jc w:val="center"/>
        <w:outlineLvl w:val="1"/>
      </w:pPr>
      <w:r w:rsidRPr="00D0239F">
        <w:t>1. Общие положения</w:t>
      </w:r>
    </w:p>
    <w:p w:rsidR="00CF5F67" w:rsidRPr="00D0239F" w:rsidRDefault="00CF5F67" w:rsidP="00185CDC">
      <w:pPr>
        <w:widowControl w:val="0"/>
        <w:autoSpaceDE w:val="0"/>
        <w:autoSpaceDN w:val="0"/>
        <w:adjustRightInd w:val="0"/>
        <w:jc w:val="both"/>
      </w:pP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67"/>
        <w:jc w:val="both"/>
      </w:pPr>
      <w:r w:rsidRPr="00D0239F">
        <w:t xml:space="preserve">1.1. </w:t>
      </w:r>
      <w:proofErr w:type="gramStart"/>
      <w:r w:rsidRPr="00D0239F">
        <w:t>Настоящий административный регламент по предо</w:t>
      </w:r>
      <w:r>
        <w:t>ставлению муниципальной услуги «</w:t>
      </w:r>
      <w:r w:rsidRPr="00D0239F">
        <w:t>Предоставление земельных участков в собственность или в аренду</w:t>
      </w:r>
      <w:r>
        <w:t>,</w:t>
      </w:r>
      <w:r w:rsidRPr="00B87FD5">
        <w:t xml:space="preserve"> </w:t>
      </w:r>
      <w:r>
        <w:t xml:space="preserve">расположенных в границах Магистральнинского муниципального образования </w:t>
      </w:r>
      <w:r w:rsidRPr="009A4644">
        <w:t xml:space="preserve"> </w:t>
      </w:r>
      <w:r>
        <w:t xml:space="preserve">на торгах» </w:t>
      </w:r>
      <w:r w:rsidRPr="00D0239F">
        <w:t>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67"/>
        <w:jc w:val="both"/>
      </w:pPr>
      <w:r w:rsidRPr="00D0239F"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CF5F67" w:rsidRDefault="00CF5F67" w:rsidP="00981097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45"/>
      <w:bookmarkEnd w:id="0"/>
      <w:r w:rsidRPr="00D0239F"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67"/>
        <w:jc w:val="both"/>
      </w:pPr>
      <w:r w:rsidRPr="00D0239F">
        <w:t>1.4. Требования к порядку информирования о предоставлении муниципальной услуги.</w:t>
      </w:r>
    </w:p>
    <w:p w:rsidR="00CF5F67" w:rsidRDefault="00CF5F67" w:rsidP="00212819">
      <w:pPr>
        <w:ind w:firstLine="567"/>
        <w:jc w:val="both"/>
      </w:pPr>
      <w:r w:rsidRPr="00D0239F">
        <w:t xml:space="preserve">1.4.1. Муниципальная услуга предоставляется </w:t>
      </w:r>
      <w:r>
        <w:t>а</w:t>
      </w:r>
      <w:r w:rsidRPr="00D0239F">
        <w:t xml:space="preserve">дминистрацией Магистральнинского городского поселения (далее – администрация </w:t>
      </w:r>
      <w:r>
        <w:t xml:space="preserve">Поселения). </w:t>
      </w:r>
      <w:r w:rsidRPr="0055182E">
        <w:t>Отдел</w:t>
      </w:r>
      <w:r>
        <w:t>ом</w:t>
      </w:r>
      <w:r w:rsidR="004508EC">
        <w:t xml:space="preserve"> строительства, архитектуры</w:t>
      </w:r>
      <w:r w:rsidRPr="0055182E">
        <w:t xml:space="preserve"> и жилищно-коммунального хозяйства администрации Магистральнинского городского поселения</w:t>
      </w:r>
      <w:r w:rsidRPr="001A1195">
        <w:t xml:space="preserve"> (далее </w:t>
      </w:r>
      <w:r>
        <w:t>–</w:t>
      </w:r>
      <w:r w:rsidRPr="001A1195">
        <w:t xml:space="preserve"> </w:t>
      </w:r>
      <w:r>
        <w:t>Отдел ОСА и ЖКХ</w:t>
      </w:r>
      <w:r w:rsidRPr="001A1195">
        <w:t>)</w:t>
      </w:r>
      <w:r>
        <w:t>.</w:t>
      </w:r>
      <w:r w:rsidRPr="001A1195">
        <w:t xml:space="preserve"> </w:t>
      </w:r>
    </w:p>
    <w:p w:rsidR="00CF5F67" w:rsidRPr="00D0239F" w:rsidRDefault="00CF5F67" w:rsidP="003853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 xml:space="preserve">         1.4.2 Информация о месте нахождения,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39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0239F">
        <w:rPr>
          <w:rFonts w:ascii="Times New Roman" w:hAnsi="Times New Roman" w:cs="Times New Roman"/>
          <w:sz w:val="24"/>
          <w:szCs w:val="24"/>
        </w:rPr>
        <w:t>, адресе электронной почты:</w:t>
      </w:r>
    </w:p>
    <w:p w:rsidR="00CF5F67" w:rsidRPr="00D0239F" w:rsidRDefault="00CF5F67" w:rsidP="00385395">
      <w:pPr>
        <w:pStyle w:val="aa"/>
        <w:tabs>
          <w:tab w:val="left" w:pos="0"/>
        </w:tabs>
        <w:spacing w:before="0" w:beforeAutospacing="0" w:after="0" w:afterAutospacing="0"/>
        <w:ind w:firstLine="540"/>
        <w:jc w:val="both"/>
      </w:pPr>
      <w:r w:rsidRPr="00D0239F">
        <w:rPr>
          <w:i/>
          <w:iCs/>
        </w:rPr>
        <w:t xml:space="preserve">Адрес места нахождения </w:t>
      </w:r>
      <w:r w:rsidRPr="00D0239F">
        <w:t>отдела</w:t>
      </w:r>
      <w:r w:rsidRPr="00D0239F">
        <w:rPr>
          <w:i/>
          <w:iCs/>
        </w:rPr>
        <w:t xml:space="preserve"> </w:t>
      </w:r>
      <w:r w:rsidRPr="00D0239F">
        <w:t>строительства, архитектуры и жилищно-коммунального хозяйства администрации Магистральнинского городского поселения (далее – ОСА и ЖКХ):  666504, Иркутская область, Казачинско-Ленский район, п. Магистральный, ул</w:t>
      </w:r>
      <w:proofErr w:type="gramStart"/>
      <w:r w:rsidRPr="00D0239F">
        <w:t>.Р</w:t>
      </w:r>
      <w:proofErr w:type="gramEnd"/>
      <w:r w:rsidRPr="00D0239F">
        <w:t>оссийская, д.5.</w:t>
      </w:r>
    </w:p>
    <w:p w:rsidR="00CF5F67" w:rsidRPr="00D0239F" w:rsidRDefault="00CF5F67" w:rsidP="00385395">
      <w:pPr>
        <w:pStyle w:val="aa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D0239F">
        <w:rPr>
          <w:i/>
          <w:iCs/>
          <w:color w:val="000000"/>
        </w:rPr>
        <w:t>График работы:</w:t>
      </w:r>
      <w:r w:rsidRPr="00D0239F">
        <w:rPr>
          <w:color w:val="000000"/>
        </w:rPr>
        <w:t xml:space="preserve"> понедельник, вторник, среда, четверг, пятница, с 9-00 ч. до 17-00 ч., обед с 13-00 ч. до 14-00 ч. </w:t>
      </w:r>
      <w:proofErr w:type="gramEnd"/>
    </w:p>
    <w:p w:rsidR="00CF5F67" w:rsidRPr="00D0239F" w:rsidRDefault="00CF5F67" w:rsidP="00385395">
      <w:pPr>
        <w:pStyle w:val="aa"/>
        <w:tabs>
          <w:tab w:val="left" w:pos="0"/>
        </w:tabs>
        <w:spacing w:before="0" w:beforeAutospacing="0" w:after="0" w:afterAutospacing="0"/>
        <w:ind w:firstLine="540"/>
        <w:jc w:val="both"/>
      </w:pPr>
      <w:r w:rsidRPr="00D0239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F5F67" w:rsidRPr="00D0239F" w:rsidRDefault="00CF5F67" w:rsidP="00385395">
      <w:pPr>
        <w:pStyle w:val="aa"/>
        <w:tabs>
          <w:tab w:val="left" w:pos="0"/>
        </w:tabs>
        <w:spacing w:before="0" w:beforeAutospacing="0" w:after="0" w:afterAutospacing="0"/>
        <w:ind w:firstLine="540"/>
        <w:jc w:val="both"/>
      </w:pPr>
      <w:r w:rsidRPr="00D0239F">
        <w:rPr>
          <w:i/>
          <w:iCs/>
        </w:rPr>
        <w:t xml:space="preserve">Справочные телефоны: </w:t>
      </w:r>
      <w:r w:rsidRPr="00D0239F">
        <w:t>8 (39562) 4-06-80.</w:t>
      </w:r>
    </w:p>
    <w:p w:rsidR="00CF5F67" w:rsidRPr="0064203D" w:rsidRDefault="00CF5F67" w:rsidP="00B870EA">
      <w:pPr>
        <w:jc w:val="both"/>
      </w:pPr>
      <w:r w:rsidRPr="00D0239F">
        <w:rPr>
          <w:i/>
          <w:iCs/>
        </w:rPr>
        <w:t xml:space="preserve">       </w:t>
      </w:r>
      <w:proofErr w:type="gramStart"/>
      <w:r w:rsidRPr="00D0239F">
        <w:rPr>
          <w:i/>
          <w:iCs/>
        </w:rPr>
        <w:t>Е</w:t>
      </w:r>
      <w:proofErr w:type="gramEnd"/>
      <w:r w:rsidRPr="00D0239F">
        <w:rPr>
          <w:i/>
          <w:iCs/>
        </w:rPr>
        <w:t>-</w:t>
      </w:r>
      <w:r w:rsidRPr="00D0239F">
        <w:rPr>
          <w:i/>
          <w:iCs/>
          <w:lang w:val="en-US"/>
        </w:rPr>
        <w:t>mail</w:t>
      </w:r>
      <w:r w:rsidRPr="0064203D">
        <w:rPr>
          <w:i/>
          <w:iCs/>
        </w:rPr>
        <w:t xml:space="preserve">:  </w:t>
      </w:r>
      <w:hyperlink r:id="rId7" w:history="1">
        <w:r w:rsidRPr="0064203D">
          <w:rPr>
            <w:rStyle w:val="a8"/>
            <w:color w:val="auto"/>
          </w:rPr>
          <w:t>magistralnyj@mail.ru</w:t>
        </w:r>
      </w:hyperlink>
    </w:p>
    <w:p w:rsidR="00CF5F67" w:rsidRPr="00D0239F" w:rsidRDefault="00CF5F67" w:rsidP="00B870EA">
      <w:pPr>
        <w:jc w:val="both"/>
      </w:pPr>
      <w:r>
        <w:tab/>
      </w:r>
      <w:r w:rsidRPr="00D0239F">
        <w:t>1.4.3. Информирование по вопросам предоставления услуги, в том числе о ходе предоставления услуги, входит в обязанность специалиста ОСА и ЖКХ, ответственного за прием и выдачу документов, исполнение муниципальной услуги.</w:t>
      </w:r>
    </w:p>
    <w:p w:rsidR="00CF5F67" w:rsidRDefault="00CF5F67" w:rsidP="00B87FD5">
      <w:pPr>
        <w:spacing w:after="120"/>
        <w:ind w:firstLine="567"/>
        <w:jc w:val="both"/>
      </w:pPr>
      <w:r w:rsidRPr="00D0239F">
        <w:t>Информирование по процедуре предоставления муниципальной услуги производится:</w:t>
      </w:r>
    </w:p>
    <w:p w:rsidR="00CF5F67" w:rsidRPr="00D0239F" w:rsidRDefault="00CF5F67" w:rsidP="00B87FD5">
      <w:r w:rsidRPr="00D0239F">
        <w:t>- по телефону;</w:t>
      </w:r>
    </w:p>
    <w:p w:rsidR="00CF5F67" w:rsidRPr="00D0239F" w:rsidRDefault="00CF5F67" w:rsidP="00B87FD5">
      <w:r w:rsidRPr="00D0239F">
        <w:t>- по письменным обращениям;</w:t>
      </w:r>
      <w:bookmarkStart w:id="1" w:name="_GoBack"/>
      <w:bookmarkEnd w:id="1"/>
    </w:p>
    <w:p w:rsidR="00CF5F67" w:rsidRPr="00D0239F" w:rsidRDefault="00CF5F67" w:rsidP="00B87FD5">
      <w:r w:rsidRPr="00D0239F">
        <w:t>- по электронной почте администрации;</w:t>
      </w:r>
    </w:p>
    <w:p w:rsidR="00CF5F67" w:rsidRPr="00D0239F" w:rsidRDefault="00CF5F67" w:rsidP="00B87FD5">
      <w:r w:rsidRPr="00D0239F">
        <w:t>- при личном обращении граждан;</w:t>
      </w:r>
    </w:p>
    <w:p w:rsidR="00CF5F67" w:rsidRPr="00D0239F" w:rsidRDefault="00CF5F67" w:rsidP="00B87FD5">
      <w:r w:rsidRPr="00D0239F">
        <w:t>- посредством размещения сведений на информационном стенде;</w:t>
      </w:r>
    </w:p>
    <w:p w:rsidR="00CF5F67" w:rsidRPr="00D0239F" w:rsidRDefault="00CF5F67" w:rsidP="00B87FD5">
      <w:r w:rsidRPr="00D0239F">
        <w:t>-на официальном сайте администрации;</w:t>
      </w:r>
    </w:p>
    <w:p w:rsidR="00CF5F67" w:rsidRPr="00D0239F" w:rsidRDefault="00CF5F67" w:rsidP="0098109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1.4.4. Основными требованиями к информированию заявителей являются:</w:t>
      </w:r>
    </w:p>
    <w:p w:rsidR="00CF5F67" w:rsidRPr="00D0239F" w:rsidRDefault="00CF5F67" w:rsidP="0098109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- достоверность и полнота информации;</w:t>
      </w:r>
    </w:p>
    <w:p w:rsidR="00CF5F67" w:rsidRPr="00D0239F" w:rsidRDefault="00CF5F67" w:rsidP="0098109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F5F67" w:rsidRPr="00D0239F" w:rsidRDefault="00CF5F67" w:rsidP="0098109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lastRenderedPageBreak/>
        <w:t>- удобство и доступность получения информации;</w:t>
      </w:r>
    </w:p>
    <w:p w:rsidR="00CF5F67" w:rsidRPr="00D0239F" w:rsidRDefault="00CF5F67" w:rsidP="0098109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F5F67" w:rsidRPr="00D0239F" w:rsidRDefault="00CF5F67" w:rsidP="00981097">
      <w:pPr>
        <w:ind w:firstLine="567"/>
        <w:jc w:val="both"/>
      </w:pPr>
      <w:r w:rsidRPr="00D0239F">
        <w:t>1.4.5. Консультации предоставляются по вопросам, касающимся:</w:t>
      </w:r>
    </w:p>
    <w:p w:rsidR="00CF5F67" w:rsidRPr="00D0239F" w:rsidRDefault="00CF5F67" w:rsidP="00981097">
      <w:pPr>
        <w:ind w:firstLine="567"/>
        <w:jc w:val="both"/>
      </w:pPr>
      <w:r w:rsidRPr="00D0239F">
        <w:t>- документов, необходимых для предоставления муниципальной услуги;</w:t>
      </w:r>
    </w:p>
    <w:p w:rsidR="00CF5F67" w:rsidRPr="00D0239F" w:rsidRDefault="00CF5F67" w:rsidP="00981097">
      <w:pPr>
        <w:ind w:firstLine="567"/>
        <w:jc w:val="both"/>
      </w:pPr>
      <w:r w:rsidRPr="00D0239F">
        <w:t>- порядка и сроков предоставления муниципальной услуги;</w:t>
      </w:r>
    </w:p>
    <w:p w:rsidR="00CF5F67" w:rsidRPr="00D0239F" w:rsidRDefault="00CF5F67" w:rsidP="00981097">
      <w:pPr>
        <w:ind w:firstLine="567"/>
        <w:jc w:val="both"/>
      </w:pPr>
      <w:r w:rsidRPr="00D0239F">
        <w:t>- хода исполнения муниципальной услуги;</w:t>
      </w:r>
    </w:p>
    <w:p w:rsidR="00CF5F67" w:rsidRPr="00D0239F" w:rsidRDefault="00CF5F67" w:rsidP="00981097">
      <w:pPr>
        <w:ind w:firstLine="567"/>
        <w:jc w:val="both"/>
      </w:pPr>
      <w:r w:rsidRPr="00D0239F"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CF5F67" w:rsidRPr="00D0239F" w:rsidRDefault="00CF5F67" w:rsidP="00981097">
      <w:pPr>
        <w:ind w:firstLine="567"/>
        <w:jc w:val="both"/>
      </w:pPr>
      <w:r w:rsidRPr="00D0239F"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CF5F67" w:rsidRPr="00D0239F" w:rsidRDefault="00CF5F67" w:rsidP="00981097">
      <w:pPr>
        <w:ind w:firstLine="567"/>
        <w:jc w:val="both"/>
      </w:pPr>
      <w:r w:rsidRPr="00D0239F"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CF5F67" w:rsidRPr="00D0239F" w:rsidRDefault="00CF5F67" w:rsidP="00981097">
      <w:pPr>
        <w:ind w:firstLine="567"/>
        <w:jc w:val="both"/>
      </w:pPr>
      <w:r w:rsidRPr="00D0239F"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CF5F67" w:rsidRPr="00D0239F" w:rsidRDefault="00CF5F67" w:rsidP="00981097">
      <w:pPr>
        <w:ind w:firstLine="567"/>
        <w:jc w:val="both"/>
      </w:pPr>
      <w:r>
        <w:t>- в случае</w:t>
      </w:r>
      <w:r w:rsidRPr="00D0239F"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CF5F67" w:rsidRPr="00D0239F" w:rsidRDefault="00CF5F67" w:rsidP="00981097">
      <w:pPr>
        <w:ind w:firstLine="567"/>
        <w:jc w:val="both"/>
      </w:pPr>
      <w:r w:rsidRPr="00D0239F"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CF5F67" w:rsidRPr="00D0239F" w:rsidRDefault="00CF5F67" w:rsidP="00981097">
      <w:pPr>
        <w:pStyle w:val="aa"/>
        <w:tabs>
          <w:tab w:val="num" w:pos="709"/>
        </w:tabs>
        <w:spacing w:before="0" w:beforeAutospacing="0" w:after="0" w:afterAutospacing="0"/>
        <w:ind w:firstLine="567"/>
        <w:jc w:val="both"/>
      </w:pPr>
      <w:r w:rsidRPr="00D0239F"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</w:pPr>
      <w:bookmarkStart w:id="2" w:name="Par46"/>
      <w:bookmarkEnd w:id="2"/>
      <w:r w:rsidRPr="00D0239F">
        <w:t>2. Стандарт предоставления муниципальной услуги.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both"/>
      </w:pP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2.1. Наименование муниципальной услуги: </w:t>
      </w:r>
      <w:r>
        <w:t>«</w:t>
      </w:r>
      <w:r w:rsidRPr="00D0239F">
        <w:t>Предоставление земельных участков</w:t>
      </w:r>
      <w:r>
        <w:t>,</w:t>
      </w:r>
      <w:r w:rsidRPr="00D0239F">
        <w:t xml:space="preserve"> </w:t>
      </w:r>
      <w:r>
        <w:t>расположенных в границах Магистральнинского муниципального образования,</w:t>
      </w:r>
      <w:r w:rsidRPr="00D0239F">
        <w:t xml:space="preserve"> в собственность или в аренду</w:t>
      </w:r>
      <w:r>
        <w:t xml:space="preserve">, </w:t>
      </w:r>
      <w:r w:rsidRPr="009A4644">
        <w:t xml:space="preserve"> </w:t>
      </w:r>
      <w:r>
        <w:t>на торгах»</w:t>
      </w:r>
      <w:r w:rsidRPr="00D0239F">
        <w:t>.</w:t>
      </w:r>
    </w:p>
    <w:p w:rsidR="00CF5F67" w:rsidRDefault="00CF5F67" w:rsidP="00212819">
      <w:pPr>
        <w:ind w:firstLine="567"/>
        <w:jc w:val="both"/>
      </w:pPr>
      <w:bookmarkStart w:id="3" w:name="Par54"/>
      <w:bookmarkEnd w:id="3"/>
      <w:r w:rsidRPr="00D0239F">
        <w:t xml:space="preserve">2.2. Муниципальная услуга предоставляется </w:t>
      </w:r>
      <w:r>
        <w:t>а</w:t>
      </w:r>
      <w:r w:rsidRPr="00D0239F">
        <w:t xml:space="preserve">дминистрацией Магистральнинского городского поселения (далее – администрация </w:t>
      </w:r>
      <w:r>
        <w:t xml:space="preserve">Поселения). </w:t>
      </w:r>
      <w:r w:rsidRPr="0055182E">
        <w:t>Отдел</w:t>
      </w:r>
      <w:r>
        <w:t>ом</w:t>
      </w:r>
      <w:r w:rsidRPr="0055182E">
        <w:t xml:space="preserve"> </w:t>
      </w:r>
      <w:r w:rsidR="009D0FDA">
        <w:t xml:space="preserve">ОСА и ЖКХ </w:t>
      </w:r>
      <w:r w:rsidRPr="0055182E">
        <w:t>администрации Магистральнинского городского поселения</w:t>
      </w:r>
      <w:r>
        <w:t>.</w:t>
      </w:r>
      <w:r w:rsidRPr="001A1195">
        <w:t xml:space="preserve">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2.3. Результатом предоставления муниципальной услуги являются: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  заключение договора аренды земельного участка;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 заключение договора купли продажи земельного участка;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 мотивированный отказ в предоставлении земельного участка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2.4. Срок предоставления муниципальной услуги: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239F"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8" w:history="1">
        <w:r w:rsidRPr="00D0239F">
          <w:rPr>
            <w:rStyle w:val="a8"/>
            <w:color w:val="auto"/>
          </w:rPr>
          <w:t>официальном сайте</w:t>
        </w:r>
      </w:hyperlink>
      <w:r w:rsidRPr="00D0239F"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</w:t>
      </w:r>
      <w:hyperlink r:id="rId9" w:history="1">
        <w:proofErr w:type="spellStart"/>
        <w:r w:rsidRPr="00D0239F">
          <w:rPr>
            <w:rStyle w:val="a8"/>
            <w:color w:val="auto"/>
            <w:lang w:val="en-US"/>
          </w:rPr>
          <w:t>torgi</w:t>
        </w:r>
        <w:proofErr w:type="spellEnd"/>
        <w:r w:rsidRPr="00D0239F">
          <w:rPr>
            <w:rStyle w:val="a8"/>
            <w:color w:val="auto"/>
          </w:rPr>
          <w:t>.</w:t>
        </w:r>
        <w:proofErr w:type="spellStart"/>
        <w:r w:rsidRPr="00D0239F">
          <w:rPr>
            <w:rStyle w:val="a8"/>
            <w:color w:val="auto"/>
            <w:lang w:val="en-US"/>
          </w:rPr>
          <w:t>gov</w:t>
        </w:r>
        <w:proofErr w:type="spellEnd"/>
        <w:r w:rsidRPr="00D0239F">
          <w:rPr>
            <w:rStyle w:val="a8"/>
            <w:color w:val="auto"/>
          </w:rPr>
          <w:t>.</w:t>
        </w:r>
        <w:proofErr w:type="spellStart"/>
        <w:r w:rsidRPr="00D0239F">
          <w:rPr>
            <w:rStyle w:val="a8"/>
            <w:color w:val="auto"/>
            <w:lang w:val="en-US"/>
          </w:rPr>
          <w:t>ru</w:t>
        </w:r>
        <w:proofErr w:type="spellEnd"/>
      </w:hyperlink>
      <w:r w:rsidRPr="00D0239F">
        <w:t xml:space="preserve"> (далее – официальный сайт) до момента подписания договора аренды (купли-продажи) земельного участка сторонами. 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Par68"/>
      <w:bookmarkEnd w:id="4"/>
      <w:r w:rsidRPr="00D0239F">
        <w:t>2.5. Правовыми основаниями для предоставления муниципальной услуги являются: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- Гражданский </w:t>
      </w:r>
      <w:hyperlink r:id="rId10" w:history="1">
        <w:r w:rsidRPr="00D0239F">
          <w:rPr>
            <w:rStyle w:val="a8"/>
            <w:color w:val="auto"/>
            <w:u w:val="none"/>
          </w:rPr>
          <w:t>кодекс</w:t>
        </w:r>
      </w:hyperlink>
      <w:r w:rsidRPr="00D0239F">
        <w:t xml:space="preserve"> Российской Федерации;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- Земельный </w:t>
      </w:r>
      <w:hyperlink r:id="rId11" w:history="1">
        <w:r w:rsidRPr="00D0239F">
          <w:rPr>
            <w:rStyle w:val="a8"/>
            <w:color w:val="auto"/>
            <w:u w:val="none"/>
          </w:rPr>
          <w:t>кодекс</w:t>
        </w:r>
      </w:hyperlink>
      <w:r w:rsidRPr="00D0239F">
        <w:t xml:space="preserve"> Российской Федерации;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 xml:space="preserve">- Градостроительным кодексом Российской Федерации; 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- Федеральным законом от 29.12.2004 № 191-ФЗ «О введении в действие Градостроительного кодекса Российской Федерации»;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lastRenderedPageBreak/>
        <w:t xml:space="preserve">- Федеральный </w:t>
      </w:r>
      <w:hyperlink r:id="rId12" w:history="1">
        <w:r w:rsidRPr="00D0239F">
          <w:rPr>
            <w:rStyle w:val="a8"/>
            <w:color w:val="auto"/>
            <w:u w:val="none"/>
          </w:rPr>
          <w:t>закон</w:t>
        </w:r>
      </w:hyperlink>
      <w:r>
        <w:t xml:space="preserve"> от 25.10.2001 №</w:t>
      </w:r>
      <w:r w:rsidRPr="00D0239F">
        <w:t xml:space="preserve"> 137-ФЗ "О введении в действие Земельного кодекса Российской Федерации";</w:t>
      </w:r>
    </w:p>
    <w:p w:rsidR="00CF5F67" w:rsidRPr="00D0239F" w:rsidRDefault="00CF5F67" w:rsidP="00981097">
      <w:pPr>
        <w:pStyle w:val="msonormalcxspmiddle"/>
        <w:spacing w:before="0" w:beforeAutospacing="0" w:after="0" w:afterAutospacing="0"/>
        <w:ind w:firstLine="709"/>
        <w:jc w:val="both"/>
      </w:pPr>
      <w:r w:rsidRPr="00D0239F">
        <w:t>- Федеральный закон от 06.10.2003 №131-ФЗ "Об общих принципах организации местного самоуправления в Российской Федерации";</w:t>
      </w:r>
    </w:p>
    <w:p w:rsidR="00CF5F67" w:rsidRPr="00D0239F" w:rsidRDefault="00CF5F67" w:rsidP="00981097">
      <w:pPr>
        <w:snapToGrid w:val="0"/>
        <w:ind w:firstLine="567"/>
        <w:jc w:val="both"/>
      </w:pPr>
      <w:r w:rsidRPr="00D0239F">
        <w:t>- Федеральный закон от 2 мая 2006 года № 59-ФЗ «О порядке рассмотрения обращений граждан Российской Федерации»;</w:t>
      </w:r>
    </w:p>
    <w:p w:rsidR="00CF5F67" w:rsidRPr="00D0239F" w:rsidRDefault="00CF5F67" w:rsidP="00981097">
      <w:pPr>
        <w:snapToGrid w:val="0"/>
        <w:ind w:firstLine="567"/>
        <w:jc w:val="both"/>
      </w:pPr>
      <w:r w:rsidRPr="00D0239F">
        <w:t xml:space="preserve">- </w:t>
      </w:r>
      <w:hyperlink r:id="rId13" w:history="1">
        <w:r w:rsidRPr="00D0239F">
          <w:rPr>
            <w:rStyle w:val="a8"/>
            <w:color w:val="auto"/>
            <w:u w:val="none"/>
          </w:rPr>
          <w:t>Федеральный закон</w:t>
        </w:r>
      </w:hyperlink>
      <w:r>
        <w:t xml:space="preserve"> от 09 февраля 2009 года № </w:t>
      </w:r>
      <w:r w:rsidRPr="00D0239F">
        <w:t> 8-ФЗ "Об обеспечении доступа к информации о деятельности государственных органов и органов местного самоуправления";</w:t>
      </w:r>
    </w:p>
    <w:p w:rsidR="00CF5F67" w:rsidRPr="00D0239F" w:rsidRDefault="00CF5F67" w:rsidP="00981097">
      <w:pPr>
        <w:snapToGrid w:val="0"/>
        <w:ind w:firstLine="709"/>
        <w:jc w:val="both"/>
      </w:pPr>
      <w:r w:rsidRPr="00D0239F">
        <w:t>- Федеральный закон от 27 июля 2010 г. № 210-ФЗ «Об организации предоставления государственных и муниципальных услуг»;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Устав администрации Магистральнинского городского поселения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Правила землепользования и застройки муниципального  образования «Магистральнинское городское поселение»;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иные нормативные правовые акты, регламентирующие правоотношения в установленной сфере.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2"/>
      <w:bookmarkEnd w:id="5"/>
      <w:r w:rsidRPr="00D0239F">
        <w:t>2.6. Для предоставления муниципальной услуги  после публикации сообщения о проведении торгов (конкурсов, аукционов) заявителем (претендентом) представляются  следующие документы: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D0239F">
        <w:rPr>
          <w:color w:val="000000"/>
        </w:rPr>
        <w:t>ии ау</w:t>
      </w:r>
      <w:proofErr w:type="gramEnd"/>
      <w:r w:rsidRPr="00D0239F">
        <w:rPr>
          <w:color w:val="000000"/>
        </w:rPr>
        <w:t>кциона форме с указанием банковских реквизитов счета для возврата задатка;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2) копии документов, удостоверяющих личность заявителя (для граждан);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4) документы, подтверждающие внесение задатка.</w:t>
      </w:r>
    </w:p>
    <w:p w:rsidR="00CF5F67" w:rsidRPr="00D0239F" w:rsidRDefault="00CF5F67" w:rsidP="00981097">
      <w:pPr>
        <w:pStyle w:val="msonormalcxspmiddle"/>
        <w:spacing w:before="0" w:beforeAutospacing="0" w:after="0" w:afterAutospacing="0"/>
        <w:ind w:firstLine="567"/>
        <w:jc w:val="both"/>
      </w:pPr>
      <w:r w:rsidRPr="00D0239F"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CF5F67" w:rsidRPr="00D0239F" w:rsidRDefault="00CF5F67" w:rsidP="00981097">
      <w:pPr>
        <w:pStyle w:val="msonormalcxspmiddle"/>
        <w:spacing w:before="0" w:beforeAutospacing="0" w:after="0" w:afterAutospacing="0"/>
        <w:ind w:firstLine="567"/>
        <w:jc w:val="both"/>
      </w:pPr>
      <w:proofErr w:type="gramStart"/>
      <w:r w:rsidRPr="00D0239F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CF5F67" w:rsidRPr="00D0239F" w:rsidRDefault="00CF5F67" w:rsidP="00981097">
      <w:pPr>
        <w:tabs>
          <w:tab w:val="left" w:pos="0"/>
        </w:tabs>
        <w:jc w:val="both"/>
      </w:pPr>
      <w:r w:rsidRPr="00D0239F">
        <w:t xml:space="preserve">         2.8. Требования к документам, необходимым для предоставления муниципальной услуги:</w:t>
      </w:r>
    </w:p>
    <w:p w:rsidR="00CF5F67" w:rsidRPr="00D0239F" w:rsidRDefault="00CF5F67" w:rsidP="00981097">
      <w:pPr>
        <w:pStyle w:val="aa"/>
        <w:spacing w:before="0" w:beforeAutospacing="0" w:after="0" w:afterAutospacing="0"/>
        <w:ind w:firstLine="709"/>
        <w:jc w:val="both"/>
      </w:pPr>
      <w:r w:rsidRPr="00D0239F"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CF5F67" w:rsidRPr="00D0239F" w:rsidRDefault="00CF5F67" w:rsidP="00981097">
      <w:pPr>
        <w:autoSpaceDE w:val="0"/>
        <w:ind w:firstLine="660"/>
        <w:jc w:val="both"/>
        <w:rPr>
          <w:color w:val="000000"/>
        </w:rPr>
      </w:pPr>
      <w:r w:rsidRPr="00D0239F"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D0239F">
        <w:rPr>
          <w:color w:val="000000"/>
        </w:rPr>
        <w:t>ридические лица вправе оформлять заявление на фирменном бланке.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39"/>
        <w:jc w:val="both"/>
      </w:pPr>
      <w:r w:rsidRPr="00D0239F">
        <w:t>2.9. Предоставление муниципальной услуги осуществляется бесплатно.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39"/>
        <w:jc w:val="both"/>
      </w:pPr>
      <w:r w:rsidRPr="00D0239F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39"/>
        <w:jc w:val="both"/>
      </w:pPr>
      <w:r w:rsidRPr="00D0239F">
        <w:t>2.11. Срок регистрации запроса заявителя о предоставлении муниципальной услуги - не более 10 минут.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39"/>
        <w:jc w:val="both"/>
      </w:pPr>
      <w:r w:rsidRPr="00D0239F">
        <w:t xml:space="preserve"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</w:t>
      </w:r>
      <w:r w:rsidRPr="00D0239F">
        <w:lastRenderedPageBreak/>
        <w:t>необходимых для предоставления муниципальной услуги, также размещаются на информационном стенде.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39"/>
        <w:jc w:val="both"/>
      </w:pPr>
      <w:r w:rsidRPr="00D0239F">
        <w:t>2.13. Показатели доступности и качества муниципальной услуги: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2.13.1. Показателями доступности муниципальной услуги являются: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2.13.2. Показателями качества муниципальной услуги являются: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1) соблюдение стандарта предоставления муниципальной услуги;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2) соблюдение сроков предоставления муниципальной услуги в соответствии с настоящим Регламентом;</w:t>
      </w:r>
    </w:p>
    <w:p w:rsidR="00CF5F67" w:rsidRPr="00D0239F" w:rsidRDefault="00CF5F67" w:rsidP="00981097">
      <w:pPr>
        <w:autoSpaceDE w:val="0"/>
        <w:autoSpaceDN w:val="0"/>
        <w:adjustRightInd w:val="0"/>
        <w:ind w:firstLine="539"/>
        <w:jc w:val="both"/>
      </w:pPr>
      <w:r w:rsidRPr="00D0239F"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CF5F67" w:rsidRPr="007C0893" w:rsidRDefault="00CF5F67" w:rsidP="0098109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F5F67" w:rsidRDefault="00CF5F67" w:rsidP="00981097">
      <w:pPr>
        <w:jc w:val="center"/>
        <w:rPr>
          <w:bCs/>
        </w:rPr>
      </w:pPr>
      <w:r w:rsidRPr="00784C05">
        <w:rPr>
          <w:bCs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C01792" w:rsidRPr="00784C05" w:rsidRDefault="00C01792" w:rsidP="00981097">
      <w:pPr>
        <w:jc w:val="center"/>
        <w:rPr>
          <w:bCs/>
        </w:rPr>
      </w:pPr>
    </w:p>
    <w:p w:rsidR="00CF5F67" w:rsidRPr="00D0239F" w:rsidRDefault="00784C05" w:rsidP="00981097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B5149F">
        <w:t xml:space="preserve"> </w:t>
      </w:r>
      <w:r w:rsidR="00CF5F67" w:rsidRPr="00D0239F">
        <w:t>Предоставление муниципальной услуги включает в себя следующие административные процедуры: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- образование земельного участка;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- принятие решения о проведен</w:t>
      </w:r>
      <w:proofErr w:type="gramStart"/>
      <w:r w:rsidRPr="00D0239F">
        <w:t>ии ау</w:t>
      </w:r>
      <w:proofErr w:type="gramEnd"/>
      <w:r w:rsidRPr="00D0239F">
        <w:t xml:space="preserve">кциона;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подготовка и опубликование в официальном печатном издании, и размещение на официальном сайте извещения о проведен</w:t>
      </w:r>
      <w:proofErr w:type="gramStart"/>
      <w:r w:rsidRPr="00D0239F">
        <w:t>ии ау</w:t>
      </w:r>
      <w:proofErr w:type="gramEnd"/>
      <w:r w:rsidRPr="00D0239F">
        <w:t>кциона;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прием и регистрация заявок на участие в аукционе;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рассмотрение заявок на участие в аукционе;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проведение аукциона;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- предоставление земельного участка путем подписания договора купли- продажи или  аренды земельного участка.</w:t>
      </w:r>
    </w:p>
    <w:p w:rsidR="00CF5F67" w:rsidRPr="00D0239F" w:rsidRDefault="00784C05" w:rsidP="00784C0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5149F">
        <w:t xml:space="preserve">         3.2</w:t>
      </w:r>
      <w:r w:rsidR="00CF5F67" w:rsidRPr="00D0239F">
        <w:t>. Административная процедура «Образование земельного участка».</w:t>
      </w:r>
    </w:p>
    <w:p w:rsidR="00CF5F67" w:rsidRPr="00D0239F" w:rsidRDefault="00B5149F" w:rsidP="00981097">
      <w:pPr>
        <w:ind w:firstLine="547"/>
        <w:jc w:val="both"/>
        <w:rPr>
          <w:color w:val="000000"/>
        </w:rPr>
      </w:pPr>
      <w:r>
        <w:t xml:space="preserve"> 3.2</w:t>
      </w:r>
      <w:r w:rsidR="00CF5F67" w:rsidRPr="00D0239F">
        <w:t xml:space="preserve">.1. </w:t>
      </w:r>
      <w:r w:rsidR="00CF5F67" w:rsidRPr="00D0239F">
        <w:rPr>
          <w:color w:val="000000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proofErr w:type="gramStart"/>
      <w:r w:rsidRPr="00D0239F">
        <w:rPr>
          <w:color w:val="000000"/>
        </w:rPr>
        <w:t xml:space="preserve"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Pr="00D0239F">
        <w:t>Федеральным законом</w:t>
      </w:r>
      <w:r w:rsidRPr="00D0239F">
        <w:rPr>
          <w:color w:val="000000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 w:rsidRPr="00D0239F">
        <w:rPr>
          <w:color w:val="000000"/>
        </w:rPr>
        <w:t xml:space="preserve"> о таком земельном участке (далее - кадастровые работы);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CF5F67" w:rsidRPr="00D0239F" w:rsidRDefault="00CF5F67" w:rsidP="00981097">
      <w:pPr>
        <w:ind w:firstLine="547"/>
        <w:jc w:val="both"/>
        <w:rPr>
          <w:color w:val="000000"/>
        </w:rPr>
      </w:pPr>
      <w:r w:rsidRPr="00D0239F">
        <w:rPr>
          <w:color w:val="000000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</w:t>
      </w:r>
      <w:r w:rsidRPr="00D0239F">
        <w:rPr>
          <w:color w:val="000000"/>
        </w:rPr>
        <w:lastRenderedPageBreak/>
        <w:t>заключения договора аренды земельного участка для комплексного освоения территории или ведения дачного хозяйства;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0239F"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CF5F67" w:rsidRPr="00D0239F" w:rsidRDefault="00B5149F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3.2</w:t>
      </w:r>
      <w:r w:rsidR="00CF5F67" w:rsidRPr="00D0239F">
        <w:t xml:space="preserve">.2.  Образование земельного участка для предоставления в аренду по инициативе </w:t>
      </w:r>
      <w:proofErr w:type="gramStart"/>
      <w:r w:rsidR="00CF5F67" w:rsidRPr="00D0239F">
        <w:t>заинтересованных</w:t>
      </w:r>
      <w:proofErr w:type="gramEnd"/>
      <w:r w:rsidR="00CF5F67" w:rsidRPr="00D0239F">
        <w:t xml:space="preserve"> в предоставлении земельного участка гражданина или юридического лица.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В этом случае образование земельного участка и подготовка аукциона осуществляются в следующем порядке: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D0239F">
        <w:t>образовать</w:t>
      </w:r>
      <w:proofErr w:type="gramEnd"/>
      <w:r w:rsidRPr="00D0239F"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Подготовка  </w:t>
      </w:r>
      <w:proofErr w:type="gramStart"/>
      <w:r w:rsidRPr="00D0239F">
        <w:t>заинтересованными</w:t>
      </w:r>
      <w:proofErr w:type="gramEnd"/>
      <w:r w:rsidRPr="00D0239F">
        <w:t xml:space="preserve">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2) обращение заинтересованных в предоставлении земельного участка гражданина или юридического лица в  администрацию Магистральнинского городского поселения с заявлением об утверждении схемы расположения земельного участка, если земельный участок предстоит </w:t>
      </w:r>
      <w:proofErr w:type="gramStart"/>
      <w:r w:rsidRPr="00D0239F">
        <w:t>образовать</w:t>
      </w:r>
      <w:proofErr w:type="gramEnd"/>
      <w:r w:rsidRPr="00D0239F"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proofErr w:type="gramStart"/>
      <w:r w:rsidRPr="00D0239F">
        <w:t>3) проверка  специалистами 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D0239F">
        <w:t xml:space="preserve"> ее </w:t>
      </w:r>
      <w:proofErr w:type="gramStart"/>
      <w:r w:rsidRPr="00D0239F">
        <w:t>утверждении</w:t>
      </w:r>
      <w:proofErr w:type="gramEnd"/>
      <w:r w:rsidRPr="00D0239F"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 xml:space="preserve"> В случае</w:t>
      </w:r>
      <w:proofErr w:type="gramStart"/>
      <w:r w:rsidRPr="00D0239F">
        <w:t>,</w:t>
      </w:r>
      <w:proofErr w:type="gramEnd"/>
      <w:r w:rsidRPr="00D0239F"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5) осуществление на основании заявления </w:t>
      </w:r>
      <w:proofErr w:type="gramStart"/>
      <w:r w:rsidRPr="00D0239F">
        <w:t>заинтересованных</w:t>
      </w:r>
      <w:proofErr w:type="gramEnd"/>
      <w:r w:rsidRPr="00D0239F">
        <w:t xml:space="preserve">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6) обращение </w:t>
      </w:r>
      <w:proofErr w:type="gramStart"/>
      <w:r w:rsidRPr="00D0239F">
        <w:t>заинтересованных</w:t>
      </w:r>
      <w:proofErr w:type="gramEnd"/>
      <w:r w:rsidRPr="00D0239F">
        <w:t xml:space="preserve"> в предоставлении земельного участка гражданина или юридического лица в  администрацию Магистральнинского городского поселения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lastRenderedPageBreak/>
        <w:t>Заявление об утверждении схемы расположения земельного участка, заявление о проведен</w:t>
      </w:r>
      <w:proofErr w:type="gramStart"/>
      <w:r w:rsidRPr="00D0239F">
        <w:t>ии ау</w:t>
      </w:r>
      <w:proofErr w:type="gramEnd"/>
      <w:r w:rsidRPr="00D0239F">
        <w:t>кциона подаются или направляются в администрацию Магистральнинского городского поселения.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239F">
        <w:t>При поступлении от заинтересованного лица заявления о проведении аукциона специалист администрации  проводит проверку наличия или отсутствия оснований, предусмотренных пунктом 8 статьи 39.11 Земельного Кодекса 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Технические условия при этом запрашиваются в поряд</w:t>
      </w:r>
      <w:r w:rsidR="008230DA">
        <w:t>ке, предусмотренном в пункте 3.2</w:t>
      </w:r>
      <w:r w:rsidRPr="00D0239F">
        <w:t>.1. настоящего Административного регламента.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="00CF5F67" w:rsidRPr="00D0239F">
        <w:t>. Административная процедура «Принятие решения о проведен</w:t>
      </w:r>
      <w:proofErr w:type="gramStart"/>
      <w:r w:rsidR="00CF5F67" w:rsidRPr="00D0239F">
        <w:t>ии  ау</w:t>
      </w:r>
      <w:proofErr w:type="gramEnd"/>
      <w:r w:rsidR="00CF5F67" w:rsidRPr="00D0239F">
        <w:t>кциона».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="00CF5F67" w:rsidRPr="00D0239F">
        <w:t>.1. Основанием для начала исполнения административной процедуры принятия решения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 xml:space="preserve">кциона является наличие земельного участка, поставленного на государственный кадастровый учет. 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="00152F9E">
        <w:t>.2</w:t>
      </w:r>
      <w:r w:rsidR="00CF5F67" w:rsidRPr="00D0239F">
        <w:t>. Результатом исполнения административной процедуры принятие решения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 является постановление администрации Магистральнинского городского поселения о проведении аукциона.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3.</w:t>
      </w:r>
      <w:r w:rsidR="008230DA">
        <w:t>4</w:t>
      </w:r>
      <w:r w:rsidR="00152F9E">
        <w:t xml:space="preserve">. </w:t>
      </w:r>
      <w:r w:rsidRPr="00D0239F">
        <w:t xml:space="preserve">Административная процедура «Подготовка и опубликование в официальном печатном </w:t>
      </w:r>
      <w:proofErr w:type="gramStart"/>
      <w:r w:rsidRPr="00D0239F">
        <w:t>издании</w:t>
      </w:r>
      <w:proofErr w:type="gramEnd"/>
      <w:r w:rsidRPr="00D0239F">
        <w:t xml:space="preserve"> и размещение на официальном сайте извещения о проведении аукциона».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>.1. Основанием для начала исполнения административной процедуры подготовки извещения на проведение аукциона является  постановление администрации Магистральнинского городского поселения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 xml:space="preserve">кциона. 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Подготовку извещения осуществляет специалист администрации ответственный за размещения муниципальных заказов.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>.2. Извещение 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 должно содержать сведения: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1) об организаторе аукциона;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2) о наименовании органа местного самоуправления, принявшего решение о проведен</w:t>
      </w:r>
      <w:proofErr w:type="gramStart"/>
      <w:r w:rsidRPr="00D0239F">
        <w:t>ии ау</w:t>
      </w:r>
      <w:proofErr w:type="gramEnd"/>
      <w:r w:rsidRPr="00D0239F">
        <w:t>кциона, о реквизитах указанного решения;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3) о месте, дате, времени и порядке проведения аукциона;</w:t>
      </w:r>
    </w:p>
    <w:p w:rsidR="00CF5F67" w:rsidRPr="00D0239F" w:rsidRDefault="00CF5F67" w:rsidP="00981097">
      <w:pPr>
        <w:widowControl w:val="0"/>
        <w:ind w:firstLine="709"/>
        <w:jc w:val="both"/>
      </w:pPr>
      <w:proofErr w:type="gramStart"/>
      <w:r w:rsidRPr="00D0239F"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D0239F">
        <w:t xml:space="preserve"> </w:t>
      </w:r>
      <w:proofErr w:type="gramStart"/>
      <w:r w:rsidRPr="00D0239F"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D0239F">
        <w:t xml:space="preserve">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5) о начальной цене предмета аукциона;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6) о «шаге аукциона»;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7) 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lastRenderedPageBreak/>
        <w:t>8) 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>.3. Обязательным приложением к размещенному на официальном сайте извещению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 является проект договора купли-продажи или проект договора аренды земельного участка.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 xml:space="preserve">.4. Обязательным приложением </w:t>
      </w:r>
      <w:proofErr w:type="gramStart"/>
      <w:r w:rsidR="00CF5F67" w:rsidRPr="00D0239F">
        <w:t>к размещенному на официальном сайте извещению о проведении аукциона на право заключения договора аренды земельного участка для комплексного  освоения</w:t>
      </w:r>
      <w:proofErr w:type="gramEnd"/>
      <w:r w:rsidR="00CF5F67" w:rsidRPr="00D0239F">
        <w:t xml:space="preserve">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>.5. Специалист ответственный за размещения муниципальных заказов организует опубликование извещения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 xml:space="preserve">кциона в официальном печатном издании, а также его размещение на </w:t>
      </w:r>
      <w:hyperlink r:id="rId14" w:history="1">
        <w:r w:rsidR="00CF5F67" w:rsidRPr="00D0239F">
          <w:rPr>
            <w:rStyle w:val="a8"/>
            <w:color w:val="auto"/>
            <w:u w:val="none"/>
          </w:rPr>
          <w:t>официальном сайте</w:t>
        </w:r>
      </w:hyperlink>
      <w:r w:rsidR="00CF5F67" w:rsidRPr="00D0239F">
        <w:t xml:space="preserve">. 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3.4</w:t>
      </w:r>
      <w:r w:rsidR="00CF5F67" w:rsidRPr="00D0239F">
        <w:t xml:space="preserve">.6. Администрация Магистральнинского городского поселения   вправе отказаться от проведения аукциона не </w:t>
      </w:r>
      <w:proofErr w:type="gramStart"/>
      <w:r w:rsidR="00CF5F67" w:rsidRPr="00D0239F">
        <w:t>позднее</w:t>
      </w:r>
      <w:proofErr w:type="gramEnd"/>
      <w:r w:rsidR="00CF5F67" w:rsidRPr="00D0239F">
        <w:t xml:space="preserve"> чем за 15 дней до дня его проведения. 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</w:t>
      </w:r>
      <w:proofErr w:type="gramStart"/>
      <w:r w:rsidRPr="00D0239F">
        <w:t>на официальном сайте извещения об отказе в проведении аукциона в течение трех дней с момента</w:t>
      </w:r>
      <w:proofErr w:type="gramEnd"/>
      <w:r w:rsidRPr="00D0239F">
        <w:t xml:space="preserve"> принятия решения об отказе в проведении аукциона.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</w:t>
      </w:r>
      <w:hyperlink r:id="rId15" w:history="1">
        <w:r w:rsidRPr="00D0239F">
          <w:rPr>
            <w:rStyle w:val="a8"/>
            <w:color w:val="auto"/>
            <w:u w:val="none"/>
          </w:rPr>
          <w:t>официальном сайте</w:t>
        </w:r>
      </w:hyperlink>
      <w:r w:rsidRPr="00D0239F">
        <w:t>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="00CF5F67" w:rsidRPr="00D0239F">
        <w:t>.7. Срок подготовки извещения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 xml:space="preserve">кциона не более пяти дней. 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3.4.8</w:t>
      </w:r>
      <w:r w:rsidR="00CF5F67" w:rsidRPr="00D0239F">
        <w:t>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кциона.</w:t>
      </w:r>
    </w:p>
    <w:p w:rsidR="00CF5F67" w:rsidRPr="00D0239F" w:rsidRDefault="00CF5F67" w:rsidP="00981097">
      <w:pPr>
        <w:widowControl w:val="0"/>
        <w:ind w:firstLine="709"/>
        <w:jc w:val="both"/>
        <w:rPr>
          <w:b/>
          <w:bCs/>
        </w:rPr>
      </w:pPr>
    </w:p>
    <w:p w:rsidR="00CF5F67" w:rsidRPr="00D0239F" w:rsidRDefault="008230DA" w:rsidP="00981097">
      <w:pPr>
        <w:widowControl w:val="0"/>
        <w:ind w:firstLine="709"/>
        <w:jc w:val="both"/>
      </w:pPr>
      <w:r>
        <w:t>3.5</w:t>
      </w:r>
      <w:r w:rsidR="00CF5F67" w:rsidRPr="00D0239F">
        <w:t>. Административная процедура «Прием и регистрация заявок на участие в аукционе».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3.5</w:t>
      </w:r>
      <w:r w:rsidR="00CF5F67" w:rsidRPr="00D0239F">
        <w:t>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Даты начала и окончания приема заявок на участие в аукционе указываются в извещении о проведен</w:t>
      </w:r>
      <w:proofErr w:type="gramStart"/>
      <w:r w:rsidRPr="00D0239F">
        <w:t>ии ау</w:t>
      </w:r>
      <w:proofErr w:type="gramEnd"/>
      <w:r w:rsidRPr="00D0239F">
        <w:t xml:space="preserve">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Заявка подается в двух экземплярах.  К заявке прилагаются документы, перечень которых указывается в извещении о проведен</w:t>
      </w:r>
      <w:proofErr w:type="gramStart"/>
      <w:r w:rsidRPr="00D0239F">
        <w:t>ии ау</w:t>
      </w:r>
      <w:proofErr w:type="gramEnd"/>
      <w:r w:rsidRPr="00D0239F">
        <w:t>кциона.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3.5</w:t>
      </w:r>
      <w:r w:rsidR="00CF5F67" w:rsidRPr="00D0239F">
        <w:t>.2. Специалист администрации выполняет следующие действия: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1) проверяет документы, удостоверяющие личность заявителя либо представителя заявителя;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2) проверяет полномочия представителя заявителя в случае обращения представителя заявителя;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3) проверяет форму и содержание представленной заявителем заявки;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4) осуществляет проверку наличия всех необходимых документов и правильность их оформления, удостоверяясь в том, что: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 xml:space="preserve">указано полное наименование юридического лица, его местонахождение, основной </w:t>
      </w:r>
      <w:r w:rsidRPr="00D0239F">
        <w:lastRenderedPageBreak/>
        <w:t>государственный регистрационный номер,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срок действия доверенности уполномоченного лица не истек;</w:t>
      </w:r>
    </w:p>
    <w:p w:rsidR="00CF5F67" w:rsidRPr="00D0239F" w:rsidRDefault="00CF5F67" w:rsidP="00981097">
      <w:pPr>
        <w:widowControl w:val="0"/>
        <w:ind w:firstLine="708"/>
        <w:jc w:val="both"/>
      </w:pPr>
      <w:r w:rsidRPr="00D0239F">
        <w:t>5) в случае необходимости помогает заявителю оформить заявку;</w:t>
      </w:r>
    </w:p>
    <w:p w:rsidR="00CF5F67" w:rsidRPr="00D0239F" w:rsidRDefault="00CF5F67" w:rsidP="00981097">
      <w:pPr>
        <w:widowControl w:val="0"/>
        <w:ind w:firstLine="708"/>
        <w:jc w:val="both"/>
      </w:pPr>
      <w:r w:rsidRPr="00D0239F">
        <w:t>6) консультирует заявителя о порядке и сроках предоставления муниципальной функции;</w:t>
      </w:r>
    </w:p>
    <w:p w:rsidR="00CF5F67" w:rsidRPr="00D0239F" w:rsidRDefault="00CF5F67" w:rsidP="00981097">
      <w:pPr>
        <w:widowControl w:val="0"/>
        <w:ind w:firstLine="708"/>
        <w:jc w:val="both"/>
      </w:pPr>
      <w:r w:rsidRPr="00D0239F">
        <w:t>7) принимает заявку и приложенные к ней документы;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8) регистрирует заявку в день ее поступления, указывает на бланке заявки ее номер, дату и время поступления;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9) выдает заявителю экземпляр зарегистрированной заявки.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Какие-либо изменения и дополнения в заявку и прилагаемые к ней документы после ее подачи вноситься не могут.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3.5</w:t>
      </w:r>
      <w:r w:rsidR="00CF5F67" w:rsidRPr="00D0239F">
        <w:t>.3. Прием документов прекращается не ранее чем за пять дней до дня проведения аукциона.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>
        <w:t>3.5</w:t>
      </w:r>
      <w:r w:rsidR="00CF5F67" w:rsidRPr="00D0239F">
        <w:t xml:space="preserve">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 администрации </w:t>
      </w:r>
      <w:r w:rsidR="00CF5F67" w:rsidRPr="00D0239F">
        <w:rPr>
          <w:spacing w:val="-20"/>
        </w:rPr>
        <w:t>делается отметка об отказе в приеме документов с указанием причины отказа.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3.5</w:t>
      </w:r>
      <w:r w:rsidR="00CF5F67" w:rsidRPr="00D0239F">
        <w:t>.5. Заявитель имеет право отозвать принятую заявку до дня окончания срока приема заявок на участие в аукционе, уведомив администрацию Магистральнинского городского поселения  об этом в письменной форме.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>
        <w:t>3.5</w:t>
      </w:r>
      <w:r w:rsidR="00CF5F67" w:rsidRPr="00D0239F">
        <w:t>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="00CF5F67" w:rsidRPr="00D0239F">
        <w:rPr>
          <w:spacing w:val="-20"/>
        </w:rPr>
        <w:t>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>. Административная процедура «Рассмотрение заявок на участие в аукционе».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 xml:space="preserve">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D0239F">
        <w:t>ии ау</w:t>
      </w:r>
      <w:proofErr w:type="gramEnd"/>
      <w:r w:rsidRPr="00D0239F">
        <w:t>кциона.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 xml:space="preserve">.2. </w:t>
      </w:r>
      <w:proofErr w:type="gramStart"/>
      <w:r w:rsidR="00CF5F67" w:rsidRPr="00D0239F">
        <w:t xml:space="preserve">Специалист администрации  обеспечивает рассмотрение заявки на заседании комиссии по </w:t>
      </w:r>
      <w:r w:rsidR="00AA099B">
        <w:t xml:space="preserve">продаже земельных участков, находящихся муниципальной собственности или государственная </w:t>
      </w:r>
      <w:r w:rsidR="00583AFA">
        <w:t xml:space="preserve">собственность на которые не </w:t>
      </w:r>
      <w:r w:rsidR="00313C73">
        <w:t>разграничена</w:t>
      </w:r>
      <w:r w:rsidR="00583AFA">
        <w:t xml:space="preserve">, на территории </w:t>
      </w:r>
      <w:r w:rsidR="00313C73">
        <w:t>Магистральнинского</w:t>
      </w:r>
      <w:r w:rsidR="00583AFA">
        <w:t xml:space="preserve"> муниципального образования, </w:t>
      </w:r>
      <w:r w:rsidR="00313C73">
        <w:t>либо аукциона на право заключения договоров аренды земельных участков, находящихся  муниципальной собственности или государственная собственность на которые не разграничена, на территории Магистральнинского муниципального образования</w:t>
      </w:r>
      <w:r w:rsidR="00CF5F67" w:rsidRPr="00D0239F">
        <w:t xml:space="preserve"> (далее – комиссия). 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Заседания комиссии проводятся в дни, указанные в извещении о проведен</w:t>
      </w:r>
      <w:proofErr w:type="gramStart"/>
      <w:r w:rsidRPr="00D0239F">
        <w:t>ии ау</w:t>
      </w:r>
      <w:proofErr w:type="gramEnd"/>
      <w:r w:rsidRPr="00D0239F">
        <w:t>кциона.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>.3.  Для обеспечения работы комиссии администрации в день окончания срока приема заявок запрашивает в бухгалтерии администрации Магистральнинского городского поселения выписку из лицевого счета, указанного в извещении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кциона, для определения факта поступления задатка, перечисленного заявителем.</w:t>
      </w:r>
    </w:p>
    <w:p w:rsidR="00CF5F67" w:rsidRPr="00D0239F" w:rsidRDefault="008230DA" w:rsidP="00981097">
      <w:pPr>
        <w:widowControl w:val="0"/>
        <w:ind w:firstLine="709"/>
        <w:jc w:val="both"/>
      </w:pPr>
      <w:r>
        <w:t>3.6</w:t>
      </w:r>
      <w:r w:rsidR="00CF5F67" w:rsidRPr="00D0239F">
        <w:t>.4. Комиссия большинством голосов  принимает одно из следующих решений: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- о признании заявителя участником аукциона;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 xml:space="preserve">- об отказе в допуске заявителя к участию в аукционе. 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>.5. Заявитель не допускается к участию в аукционе по следующим основаниям: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1) непредставление указанных в извещении о проведен</w:t>
      </w:r>
      <w:proofErr w:type="gramStart"/>
      <w:r w:rsidRPr="00D0239F">
        <w:t>ии ау</w:t>
      </w:r>
      <w:proofErr w:type="gramEnd"/>
      <w:r w:rsidRPr="00D0239F">
        <w:t>кциона необходимых для участия в аукционе документов или предоставление недостоверных сведений;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lastRenderedPageBreak/>
        <w:t>2) не поступление задатка на счет, указанный в извещении о проведен</w:t>
      </w:r>
      <w:proofErr w:type="gramStart"/>
      <w:r w:rsidRPr="00D0239F">
        <w:t>ии ау</w:t>
      </w:r>
      <w:proofErr w:type="gramEnd"/>
      <w:r w:rsidRPr="00D0239F">
        <w:t>кциона, на дату рассмотрения заявок на участие в аукционе;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>Отказ в допуске к участию в аукционе по иным основаниям, не допускается.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3.6</w:t>
      </w:r>
      <w:r w:rsidR="00CF5F67" w:rsidRPr="00D0239F">
        <w:t xml:space="preserve">.6. </w:t>
      </w:r>
      <w:proofErr w:type="gramStart"/>
      <w:r w:rsidR="00CF5F67" w:rsidRPr="00D0239F">
        <w:t xml:space="preserve"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D0239F">
        <w:t>позднее</w:t>
      </w:r>
      <w:proofErr w:type="gramEnd"/>
      <w:r w:rsidRPr="00D0239F">
        <w:t xml:space="preserve"> чем на следующий день после дня подписания протокола.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Заявитель становится участником аукциона </w:t>
      </w:r>
      <w:proofErr w:type="gramStart"/>
      <w:r w:rsidRPr="00D0239F">
        <w:t>с даты подписания</w:t>
      </w:r>
      <w:proofErr w:type="gramEnd"/>
      <w:r w:rsidRPr="00D0239F">
        <w:t xml:space="preserve"> протокола рассмотрения заявок.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="00CF5F67" w:rsidRPr="00D0239F">
        <w:t>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CF5F67" w:rsidRPr="00D0239F" w:rsidRDefault="008230DA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3.6</w:t>
      </w:r>
      <w:r w:rsidR="00CF5F67" w:rsidRPr="00D0239F">
        <w:t>.8. В день подписания протокола рассмотрения заявок специалист администрации передает</w:t>
      </w:r>
      <w:r w:rsidR="00522F91">
        <w:t xml:space="preserve"> в бухгалтерию администрации Ма</w:t>
      </w:r>
      <w:r w:rsidR="00CF5F67" w:rsidRPr="00D0239F">
        <w:t>гистральнинского городского поселения для возврата задатков заявителям, не допущенным к участию в аукционе, копии следующих документов: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D0239F">
        <w:t>1) протокола рассмотрения заявок;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D0239F">
        <w:t>2) документов, подтверждающих внесение задатков;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D0239F">
        <w:t>3) заявки;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D0239F">
        <w:t>4) постановления Администрации Магистральнинского городского поселения о проведен</w:t>
      </w:r>
      <w:proofErr w:type="gramStart"/>
      <w:r w:rsidRPr="00D0239F">
        <w:t>ии ау</w:t>
      </w:r>
      <w:proofErr w:type="gramEnd"/>
      <w:r w:rsidRPr="00D0239F">
        <w:t xml:space="preserve">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Копии документов передаются в бухгалтерию  администрации Магистральнинского городского поселения.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Бухгалтерия администрации Магистральнинского городского поселения обязана 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3.6</w:t>
      </w:r>
      <w:r w:rsidR="00CF5F67" w:rsidRPr="00D0239F">
        <w:t>.9.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администрации Магистральнинского городского поселения копии следующих документов: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1) письмо заявителя об отзыве заявки;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2) документа, подтверждающего внесение задатка;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3) заявки.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Копии документов передаются в бухгалтерию  администрации Магистральнинского городского поселения.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Бухгалтерия  администрации Магистральнинского городского поселения обязана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</w:t>
      </w:r>
      <w:r w:rsidRPr="00D0239F">
        <w:lastRenderedPageBreak/>
        <w:t>перечисляется на счет, реквизиты которого указаны в заявке.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3.6</w:t>
      </w:r>
      <w:r w:rsidR="00CF5F67" w:rsidRPr="00D0239F">
        <w:t>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="00CF5F67" w:rsidRPr="00D0239F">
        <w:t>. Административная процедура « Проведение аукциона по продаже земельного участка или аукциона на право заключения договора аренды земельного участка».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="00CF5F67" w:rsidRPr="00D0239F">
        <w:t xml:space="preserve">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="00CF5F67" w:rsidRPr="00D0239F">
        <w:t>указанных</w:t>
      </w:r>
      <w:proofErr w:type="gramEnd"/>
      <w:r w:rsidR="00CF5F67" w:rsidRPr="00D0239F">
        <w:t xml:space="preserve"> в извещении о проведении аукциона.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</w:pPr>
      <w:r w:rsidRPr="00D0239F">
        <w:t>Проведение аукциона осуществляет комиссия. Ведение аукциона осуществляет аукционист.</w:t>
      </w:r>
    </w:p>
    <w:p w:rsidR="00CF5F67" w:rsidRPr="00D0239F" w:rsidRDefault="001E205C" w:rsidP="00981097">
      <w:pPr>
        <w:widowControl w:val="0"/>
        <w:ind w:firstLine="709"/>
        <w:jc w:val="both"/>
      </w:pPr>
      <w:r>
        <w:t>3.7</w:t>
      </w:r>
      <w:r w:rsidR="00CF5F67" w:rsidRPr="00D0239F">
        <w:t>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="00CF5F67" w:rsidRPr="00D0239F">
        <w:t xml:space="preserve">.3. На аукционе 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CF5F67" w:rsidRPr="00D0239F" w:rsidRDefault="001E205C" w:rsidP="00981097">
      <w:pPr>
        <w:widowControl w:val="0"/>
        <w:ind w:firstLine="709"/>
        <w:jc w:val="both"/>
      </w:pPr>
      <w:r>
        <w:t>3.7</w:t>
      </w:r>
      <w:r w:rsidR="00CF5F67" w:rsidRPr="00D0239F">
        <w:t>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CF5F67" w:rsidRPr="00D0239F" w:rsidRDefault="00CF5F67" w:rsidP="0098109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CF5F67" w:rsidRPr="00D0239F" w:rsidRDefault="001E205C" w:rsidP="00981097">
      <w:pPr>
        <w:pStyle w:val="FR10"/>
        <w:ind w:firstLine="709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3.7</w:t>
      </w:r>
      <w:r w:rsidR="00CF5F67" w:rsidRPr="00D0239F">
        <w:rPr>
          <w:b w:val="0"/>
          <w:bCs w:val="0"/>
          <w:i w:val="0"/>
          <w:iCs w:val="0"/>
          <w:sz w:val="24"/>
          <w:szCs w:val="24"/>
        </w:rPr>
        <w:t xml:space="preserve">.5. Победителем аукциона признается участник аукциона, предложивший  наибольшую цену предмета аукциона, номер билета которого был назван аукционистом последним.  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 xml:space="preserve">.6.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 В протоколе указываются:</w:t>
      </w:r>
    </w:p>
    <w:p w:rsidR="00CF5F67" w:rsidRPr="00D0239F" w:rsidRDefault="00CF5F67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</w:pPr>
      <w:r w:rsidRPr="00D0239F">
        <w:t>сведения о месте, дате и времени проведения аукциона;</w:t>
      </w:r>
    </w:p>
    <w:p w:rsidR="00CF5F67" w:rsidRPr="00D0239F" w:rsidRDefault="00CF5F67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</w:pPr>
      <w:r w:rsidRPr="00D0239F">
        <w:t>предмет аукциона, в том числе сведения о местоположении и площади земельного участка;</w:t>
      </w:r>
    </w:p>
    <w:p w:rsidR="00CF5F67" w:rsidRPr="00D0239F" w:rsidRDefault="00CF5F67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</w:pPr>
      <w:r w:rsidRPr="00D0239F"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F5F67" w:rsidRPr="00D0239F" w:rsidRDefault="00CF5F67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</w:pPr>
      <w:r w:rsidRPr="00D0239F"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F5F67" w:rsidRPr="00D0239F" w:rsidRDefault="00CF5F67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</w:pPr>
      <w:r w:rsidRPr="00D0239F">
        <w:t xml:space="preserve"> сведения о последнем </w:t>
      </w:r>
      <w:proofErr w:type="gramStart"/>
      <w:r w:rsidRPr="00D0239F">
        <w:t>предложении</w:t>
      </w:r>
      <w:proofErr w:type="gramEnd"/>
      <w:r w:rsidRPr="00D0239F">
        <w:t xml:space="preserve"> о цене предмета аукциона.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 xml:space="preserve">.7. В день подписания протокола о результатах аукциона специалист администрации передает в бухгалтерию  администрации Магистральнинского городского поселения для </w:t>
      </w:r>
      <w:r w:rsidR="00CF5F67" w:rsidRPr="00D0239F">
        <w:lastRenderedPageBreak/>
        <w:t xml:space="preserve">возврата задатков лицам, участвовавшим в аукционе, но не победившим в нем, копии следующих документов: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1) протокола о результатах аукциона,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2)документов, подтверждающих внесение задатков;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3) заявки;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4) постановления Администрации Магистральнинского городского поселения о проведен</w:t>
      </w:r>
      <w:proofErr w:type="gramStart"/>
      <w:r w:rsidRPr="00D0239F">
        <w:t>ии ау</w:t>
      </w:r>
      <w:proofErr w:type="gramEnd"/>
      <w:r w:rsidRPr="00D0239F">
        <w:t xml:space="preserve">кциона.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>Копии документов передаются в бухгалтерию администрации Магистральнинского городского поселения.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239F">
        <w:t xml:space="preserve">Бухгалтерия администрации Магистральнинского городского поселения обязана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>.8. В случае</w:t>
      </w:r>
      <w:proofErr w:type="gramStart"/>
      <w:r w:rsidR="00CF5F67" w:rsidRPr="00D0239F">
        <w:t>,</w:t>
      </w:r>
      <w:proofErr w:type="gramEnd"/>
      <w:r w:rsidR="00CF5F67" w:rsidRPr="00D0239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>.9.  В случае если аукцион был признан несостоявшимся, результаты аукциона оформляются протоколом о признан</w:t>
      </w:r>
      <w:proofErr w:type="gramStart"/>
      <w:r w:rsidR="00CF5F67" w:rsidRPr="00D0239F">
        <w:t>ии ау</w:t>
      </w:r>
      <w:proofErr w:type="gramEnd"/>
      <w:r w:rsidR="00CF5F67" w:rsidRPr="00D0239F">
        <w:t xml:space="preserve">кциона несостоявшимся.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0239F">
        <w:t>В случае если аукцион признан несостоявшимся по причине участия в аукционе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Магистральнинского городского поселения обязана заключить договор с единственным участником аукциона по начальной цене аукциона.</w:t>
      </w:r>
      <w:proofErr w:type="gramEnd"/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>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CF5F67" w:rsidRPr="00D0239F">
        <w:t xml:space="preserve">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="00CF5F67" w:rsidRPr="00D0239F">
        <w:t>ранее</w:t>
      </w:r>
      <w:proofErr w:type="gramEnd"/>
      <w:r w:rsidR="00CF5F67" w:rsidRPr="00D0239F">
        <w:t xml:space="preserve"> чем через 10 дней со дня размещения информации о результатах аукциона на официальном сайте.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3.7</w:t>
      </w:r>
      <w:r w:rsidR="00EC77DA">
        <w:t>.12</w:t>
      </w:r>
      <w:r w:rsidR="00CF5F67" w:rsidRPr="00D0239F">
        <w:t>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3.8</w:t>
      </w:r>
      <w:r w:rsidR="00CF5F67" w:rsidRPr="00D0239F">
        <w:t>. Административная процедура «Предоставление земельного участка путем подписания договора купли-продажи (аренды) земельного участка».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3.8</w:t>
      </w:r>
      <w:r w:rsidR="00CF5F67" w:rsidRPr="00D0239F">
        <w:t>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3.8</w:t>
      </w:r>
      <w:r w:rsidR="00CF5F67" w:rsidRPr="00D0239F">
        <w:t>.2.  В случае</w:t>
      </w:r>
      <w:proofErr w:type="gramStart"/>
      <w:r w:rsidR="00CF5F67" w:rsidRPr="00D0239F">
        <w:t>,</w:t>
      </w:r>
      <w:proofErr w:type="gramEnd"/>
      <w:r w:rsidR="00CF5F67" w:rsidRPr="00D0239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3.8</w:t>
      </w:r>
      <w:r w:rsidR="00CF5F67" w:rsidRPr="00D0239F">
        <w:t>.3. В случае</w:t>
      </w:r>
      <w:proofErr w:type="gramStart"/>
      <w:r w:rsidR="00CF5F67" w:rsidRPr="00D0239F">
        <w:t>,</w:t>
      </w:r>
      <w:proofErr w:type="gramEnd"/>
      <w:r w:rsidR="00CF5F67" w:rsidRPr="00D0239F">
        <w:t xml:space="preserve">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заявителю три экземпляра подписанного проекта договора  купли-продажи или проекта договора аренды  земельного участка. При этом договор купли-продажи земельного участка заключается по начальной цене предмета аукциона, а 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F5F67" w:rsidRPr="00D0239F" w:rsidRDefault="001E205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3.8</w:t>
      </w:r>
      <w:r w:rsidR="00CF5F67" w:rsidRPr="00D0239F">
        <w:t>.4. В случае</w:t>
      </w:r>
      <w:proofErr w:type="gramStart"/>
      <w:r w:rsidR="00CF5F67" w:rsidRPr="00D0239F">
        <w:t>,</w:t>
      </w:r>
      <w:proofErr w:type="gramEnd"/>
      <w:r w:rsidR="00CF5F67" w:rsidRPr="00D0239F">
        <w:t xml:space="preserve"> если по окончании срока подачи заявок на участие в аукционе  подана </w:t>
      </w:r>
      <w:r w:rsidR="00CF5F67" w:rsidRPr="00D0239F">
        <w:lastRenderedPageBreak/>
        <w:t>только одна заявка на участие в аукционе или не подано ни одной заявки на участие в аукционе, аукцион признается несостоявшимся.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CF5F67" w:rsidRPr="00D0239F">
        <w:t>ии ау</w:t>
      </w:r>
      <w:proofErr w:type="gramEnd"/>
      <w:r w:rsidR="00CF5F67" w:rsidRPr="00D0239F">
        <w:t>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EC77DA">
        <w:t>.5</w:t>
      </w:r>
      <w:r w:rsidR="00CF5F67" w:rsidRPr="00D0239F">
        <w:t xml:space="preserve">. Договор купли-продажи или договор  аренды земельного участка должен быть подписан Администрацией Магистральнинского городского поселения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CF5F67" w:rsidRPr="00D0239F" w:rsidRDefault="00CF5F67" w:rsidP="00981097">
      <w:pPr>
        <w:widowControl w:val="0"/>
        <w:ind w:firstLine="709"/>
        <w:jc w:val="both"/>
      </w:pPr>
      <w:r w:rsidRPr="00D0239F">
        <w:t xml:space="preserve">Не допускается заключение указанных договоров </w:t>
      </w:r>
      <w:proofErr w:type="gramStart"/>
      <w:r w:rsidRPr="00D0239F">
        <w:t>ранее</w:t>
      </w:r>
      <w:proofErr w:type="gramEnd"/>
      <w:r w:rsidRPr="00D0239F">
        <w:t xml:space="preserve"> чем через десять дней со дня размещения информации о результатах аукциона на официальном сайте.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EC77DA">
        <w:t>.6</w:t>
      </w:r>
      <w:r w:rsidR="00CF5F67" w:rsidRPr="00D0239F">
        <w:t>.   Задаток, 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.7</w:t>
      </w:r>
      <w:r w:rsidR="00CF5F67" w:rsidRPr="00D0239F">
        <w:t>. Не допускается требовать от победителя аукциона, иного лица, с которым договор купли-продажи или 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.8</w:t>
      </w:r>
      <w:r w:rsidR="00CF5F67" w:rsidRPr="00D0239F">
        <w:t xml:space="preserve">. </w:t>
      </w:r>
      <w:proofErr w:type="gramStart"/>
      <w:r w:rsidR="00CF5F67" w:rsidRPr="00D0239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</w:t>
      </w:r>
      <w:proofErr w:type="gramEnd"/>
      <w:r w:rsidR="00CF5F67" w:rsidRPr="00D0239F"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.9</w:t>
      </w:r>
      <w:r w:rsidR="00CF5F67" w:rsidRPr="00D0239F">
        <w:t>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.10</w:t>
      </w:r>
      <w:r w:rsidR="00CF5F67" w:rsidRPr="00D0239F">
        <w:t xml:space="preserve">. Если договор купли-продажи или договор аренды земельного участка, а в случае, предусмотренном пунктом 24 статьи 39.12. </w:t>
      </w:r>
      <w:proofErr w:type="gramStart"/>
      <w:r w:rsidR="00CF5F67" w:rsidRPr="00D0239F">
        <w:t>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.11</w:t>
      </w:r>
      <w:r w:rsidR="00CF5F67" w:rsidRPr="00D0239F">
        <w:t>. В случае</w:t>
      </w:r>
      <w:proofErr w:type="gramStart"/>
      <w:r w:rsidR="00CF5F67" w:rsidRPr="00D0239F">
        <w:t>,</w:t>
      </w:r>
      <w:proofErr w:type="gramEnd"/>
      <w:r w:rsidR="00CF5F67" w:rsidRPr="00D0239F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</w:t>
      </w:r>
      <w:r w:rsidR="00CF5F67" w:rsidRPr="00D0239F">
        <w:lastRenderedPageBreak/>
        <w:t>аукциона или распорядиться земельным участком иным образом в соответствии с Земельным Кодексом.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.12</w:t>
      </w:r>
      <w:r w:rsidR="00CF5F67" w:rsidRPr="00D0239F">
        <w:t>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.13</w:t>
      </w:r>
      <w:r w:rsidR="00CF5F67" w:rsidRPr="00D0239F">
        <w:t xml:space="preserve">. </w:t>
      </w:r>
      <w:proofErr w:type="gramStart"/>
      <w:r w:rsidR="00CF5F67" w:rsidRPr="00D0239F">
        <w:t>Контроль за</w:t>
      </w:r>
      <w:proofErr w:type="gramEnd"/>
      <w:r w:rsidR="00CF5F67" w:rsidRPr="00D0239F">
        <w:t xml:space="preserve"> поступлением денежных средств от продажи права на заключение договора аренды земельного участка осуществляется специалистом бухгалтерии администрации Магистральнинского городского поселения.</w:t>
      </w:r>
    </w:p>
    <w:p w:rsidR="00CF5F67" w:rsidRPr="00D0239F" w:rsidRDefault="00A67C17" w:rsidP="00981097">
      <w:pPr>
        <w:widowControl w:val="0"/>
        <w:ind w:firstLine="709"/>
        <w:jc w:val="both"/>
      </w:pPr>
      <w:r>
        <w:t>3.8</w:t>
      </w:r>
      <w:r w:rsidR="0078017A">
        <w:t>.14</w:t>
      </w:r>
      <w:r w:rsidR="00CF5F67" w:rsidRPr="00D0239F">
        <w:t xml:space="preserve">. Результатом исполнения административной процедуры предоставления земельного участка является подписание договора купли-продажи или договора  аренды земельного участка. 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  <w:outlineLvl w:val="1"/>
      </w:pPr>
      <w:r w:rsidRPr="00D0239F">
        <w:t xml:space="preserve">4. Формы </w:t>
      </w:r>
      <w:proofErr w:type="gramStart"/>
      <w:r w:rsidRPr="00D0239F">
        <w:t>контроля за</w:t>
      </w:r>
      <w:proofErr w:type="gramEnd"/>
      <w:r w:rsidRPr="00D0239F">
        <w:t xml:space="preserve"> исполнением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</w:pPr>
      <w:r w:rsidRPr="00D0239F">
        <w:t>административного регламента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both"/>
      </w:pP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4.1. Текущий </w:t>
      </w:r>
      <w:proofErr w:type="gramStart"/>
      <w:r w:rsidRPr="00D0239F">
        <w:t>контроль за</w:t>
      </w:r>
      <w:proofErr w:type="gramEnd"/>
      <w:r w:rsidRPr="00D0239F">
        <w:t xml:space="preserve"> исполнением Регламента при предоставлении муниципальной услуги осуществляется Главой Магистральнинского городского поселения.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  <w:outlineLvl w:val="1"/>
      </w:pPr>
      <w:r w:rsidRPr="00D0239F">
        <w:t>5. Досудебный (внесудебный) порядок обжалования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</w:pPr>
      <w:r w:rsidRPr="00D0239F">
        <w:t>решений и действий (бездействия) органа, предоставляющего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</w:pPr>
      <w:r w:rsidRPr="00D0239F">
        <w:t>муниципальную услугу, муниципальных служащих, участвующих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jc w:val="center"/>
      </w:pPr>
      <w:r w:rsidRPr="00D0239F">
        <w:t>в предоставлении муниципальной услуги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5.2. Предметом обжалования являются: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 - нарушение срока регистрации запроса заявителя о предоставлении муниципальной услуги;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нарушение срока предоставления муниципальной услуги;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239F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r w:rsidRPr="00D0239F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D0239F">
        <w:lastRenderedPageBreak/>
        <w:t>правовыми актами субъектов Российской Федерации, муниципальными правовыми актами;</w:t>
      </w:r>
    </w:p>
    <w:p w:rsidR="00CF5F67" w:rsidRPr="00D0239F" w:rsidRDefault="00CF5F67" w:rsidP="009810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239F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5.3. Порядок подачи и рассмотрения жалобы: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Жалоба подается в письменной форме на бумажном носителе либо в электронной форме в орган, предоставляющий муниципальную услугу, главе Магистральнинского городского поселения. Жалоба может быть направлена по почте, на официальный сайт администрации Магистральнинского городского поселения, а также может быть принята при личном приеме заявителя.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5.3.1. Жалоба должна содержать: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proofErr w:type="gramStart"/>
      <w:r w:rsidRPr="00D0239F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5.3.2. Сроки рассмотрения жалобы.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proofErr w:type="gramStart"/>
      <w:r w:rsidRPr="00D0239F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239F">
        <w:t xml:space="preserve"> исправлений - в течение 5 рабочих дней со дня ее регистрации.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5.3.3. Перечень оснований для приостановления рассмотрения жалобы: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proofErr w:type="gramStart"/>
      <w:r w:rsidRPr="00D0239F"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D0239F"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proofErr w:type="gramStart"/>
      <w:r w:rsidRPr="00D0239F">
        <w:t xml:space="preserve"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</w:t>
      </w:r>
      <w:r w:rsidRPr="00D0239F">
        <w:lastRenderedPageBreak/>
        <w:t>заявителем по данному вопросу.</w:t>
      </w:r>
      <w:proofErr w:type="gramEnd"/>
      <w:r w:rsidRPr="00D0239F">
        <w:t xml:space="preserve"> О данном решении уведомляется заявитель, направивший письменное обращение.</w:t>
      </w:r>
    </w:p>
    <w:p w:rsidR="00CF5F67" w:rsidRPr="00D0239F" w:rsidRDefault="00FE0165" w:rsidP="00981097">
      <w:pPr>
        <w:autoSpaceDE w:val="0"/>
        <w:autoSpaceDN w:val="0"/>
        <w:adjustRightInd w:val="0"/>
        <w:ind w:firstLine="540"/>
        <w:jc w:val="both"/>
      </w:pPr>
      <w:r>
        <w:t>5.4</w:t>
      </w:r>
      <w:r w:rsidR="00CF5F67" w:rsidRPr="00D0239F"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F5F67" w:rsidRPr="00D0239F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- отказывает в удовлетворении жалобы.</w:t>
      </w:r>
    </w:p>
    <w:p w:rsidR="00CF5F67" w:rsidRPr="00D0239F" w:rsidRDefault="00FE0165" w:rsidP="00981097">
      <w:pPr>
        <w:autoSpaceDE w:val="0"/>
        <w:autoSpaceDN w:val="0"/>
        <w:adjustRightInd w:val="0"/>
        <w:ind w:firstLine="540"/>
        <w:jc w:val="both"/>
      </w:pPr>
      <w:r>
        <w:t>5.5</w:t>
      </w:r>
      <w:r w:rsidR="00CF5F67" w:rsidRPr="00D0239F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F67" w:rsidRPr="00D0239F" w:rsidRDefault="00FE0165" w:rsidP="00981097">
      <w:pPr>
        <w:autoSpaceDE w:val="0"/>
        <w:autoSpaceDN w:val="0"/>
        <w:adjustRightInd w:val="0"/>
        <w:ind w:firstLine="540"/>
        <w:jc w:val="both"/>
      </w:pPr>
      <w:r>
        <w:t>5.6</w:t>
      </w:r>
      <w:r w:rsidR="00CF5F67" w:rsidRPr="00D0239F">
        <w:t>. Порядок обжалования решения по жалобе.</w:t>
      </w:r>
    </w:p>
    <w:p w:rsidR="00CF5F67" w:rsidRDefault="00CF5F67" w:rsidP="00981097">
      <w:pPr>
        <w:autoSpaceDE w:val="0"/>
        <w:autoSpaceDN w:val="0"/>
        <w:adjustRightInd w:val="0"/>
        <w:ind w:firstLine="540"/>
        <w:jc w:val="both"/>
      </w:pPr>
      <w:r w:rsidRPr="00D0239F">
        <w:t>Заявитель вправе обжаловать решение, действие (бездействие) должностных лиц администрации Магистральнинского городского поселения в судебном порядке в сроки, установленные действующим законодательством.</w:t>
      </w:r>
    </w:p>
    <w:p w:rsidR="00384BD2" w:rsidRDefault="00384BD2" w:rsidP="00981097">
      <w:pPr>
        <w:autoSpaceDE w:val="0"/>
        <w:autoSpaceDN w:val="0"/>
        <w:adjustRightInd w:val="0"/>
        <w:ind w:firstLine="540"/>
        <w:jc w:val="both"/>
      </w:pPr>
    </w:p>
    <w:p w:rsidR="00384BD2" w:rsidRDefault="00384BD2" w:rsidP="00981097">
      <w:pPr>
        <w:autoSpaceDE w:val="0"/>
        <w:autoSpaceDN w:val="0"/>
        <w:adjustRightInd w:val="0"/>
        <w:ind w:firstLine="540"/>
        <w:jc w:val="both"/>
      </w:pPr>
    </w:p>
    <w:p w:rsidR="00384BD2" w:rsidRDefault="00384BD2" w:rsidP="00981097">
      <w:pPr>
        <w:autoSpaceDE w:val="0"/>
        <w:autoSpaceDN w:val="0"/>
        <w:adjustRightInd w:val="0"/>
        <w:ind w:firstLine="540"/>
        <w:jc w:val="both"/>
      </w:pPr>
    </w:p>
    <w:p w:rsidR="00384BD2" w:rsidRPr="004C4D70" w:rsidRDefault="00384BD2" w:rsidP="00384BD2">
      <w:pPr>
        <w:pStyle w:val="ae"/>
        <w:ind w:left="0"/>
        <w:jc w:val="both"/>
        <w:rPr>
          <w:sz w:val="24"/>
          <w:szCs w:val="24"/>
        </w:rPr>
      </w:pPr>
      <w:r w:rsidRPr="004C4D70">
        <w:rPr>
          <w:sz w:val="24"/>
          <w:szCs w:val="24"/>
        </w:rPr>
        <w:t>Глава Магистральнинского</w:t>
      </w:r>
    </w:p>
    <w:p w:rsidR="00384BD2" w:rsidRPr="004C4D70" w:rsidRDefault="00384BD2" w:rsidP="00384BD2">
      <w:pPr>
        <w:pStyle w:val="ae"/>
        <w:ind w:left="0"/>
        <w:jc w:val="both"/>
        <w:rPr>
          <w:sz w:val="24"/>
          <w:szCs w:val="24"/>
        </w:rPr>
      </w:pPr>
      <w:r w:rsidRPr="004C4D70">
        <w:rPr>
          <w:sz w:val="24"/>
          <w:szCs w:val="24"/>
        </w:rPr>
        <w:t>городского поселения</w:t>
      </w:r>
      <w:r w:rsidRPr="004C4D70">
        <w:rPr>
          <w:sz w:val="24"/>
          <w:szCs w:val="24"/>
        </w:rPr>
        <w:tab/>
      </w:r>
      <w:r w:rsidRPr="004C4D70">
        <w:rPr>
          <w:sz w:val="24"/>
          <w:szCs w:val="24"/>
        </w:rPr>
        <w:tab/>
      </w:r>
      <w:r w:rsidRPr="004C4D70">
        <w:rPr>
          <w:sz w:val="24"/>
          <w:szCs w:val="24"/>
        </w:rPr>
        <w:tab/>
      </w:r>
      <w:r w:rsidRPr="004C4D7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</w:t>
      </w:r>
      <w:r w:rsidRPr="004C4D70">
        <w:rPr>
          <w:sz w:val="24"/>
          <w:szCs w:val="24"/>
        </w:rPr>
        <w:t xml:space="preserve">  А.И. Григорьев</w:t>
      </w:r>
    </w:p>
    <w:p w:rsidR="00384BD2" w:rsidRPr="00D0239F" w:rsidRDefault="00384BD2" w:rsidP="00981097">
      <w:pPr>
        <w:autoSpaceDE w:val="0"/>
        <w:autoSpaceDN w:val="0"/>
        <w:adjustRightInd w:val="0"/>
        <w:ind w:firstLine="540"/>
        <w:jc w:val="both"/>
      </w:pPr>
    </w:p>
    <w:sectPr w:rsidR="00384BD2" w:rsidRPr="00D0239F" w:rsidSect="00EE02CB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DE" w:rsidRDefault="008256DE">
      <w:r>
        <w:separator/>
      </w:r>
    </w:p>
  </w:endnote>
  <w:endnote w:type="continuationSeparator" w:id="1">
    <w:p w:rsidR="008256DE" w:rsidRDefault="0082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67" w:rsidRDefault="000D77FE" w:rsidP="00120070">
    <w:pPr>
      <w:pStyle w:val="af2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F5F6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47E48">
      <w:rPr>
        <w:rStyle w:val="af4"/>
        <w:noProof/>
      </w:rPr>
      <w:t>15</w:t>
    </w:r>
    <w:r>
      <w:rPr>
        <w:rStyle w:val="af4"/>
      </w:rPr>
      <w:fldChar w:fldCharType="end"/>
    </w:r>
  </w:p>
  <w:p w:rsidR="00CF5F67" w:rsidRDefault="00CF5F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DE" w:rsidRDefault="008256DE">
      <w:r>
        <w:separator/>
      </w:r>
    </w:p>
  </w:footnote>
  <w:footnote w:type="continuationSeparator" w:id="1">
    <w:p w:rsidR="008256DE" w:rsidRDefault="0082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74EFD"/>
    <w:multiLevelType w:val="multilevel"/>
    <w:tmpl w:val="344808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CE06E13"/>
    <w:multiLevelType w:val="multilevel"/>
    <w:tmpl w:val="048A7BE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349"/>
        </w:tabs>
        <w:ind w:left="2349" w:hanging="19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703"/>
        </w:tabs>
        <w:ind w:left="2703" w:hanging="19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57"/>
        </w:tabs>
        <w:ind w:left="3057" w:hanging="19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11"/>
        </w:tabs>
        <w:ind w:left="3411" w:hanging="19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99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19"/>
        </w:tabs>
        <w:ind w:left="4119" w:hanging="199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4473" w:hanging="199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19BA"/>
    <w:rsid w:val="00000049"/>
    <w:rsid w:val="00000967"/>
    <w:rsid w:val="0000445C"/>
    <w:rsid w:val="0001180D"/>
    <w:rsid w:val="000202E3"/>
    <w:rsid w:val="0002165C"/>
    <w:rsid w:val="00022086"/>
    <w:rsid w:val="00022C56"/>
    <w:rsid w:val="000255F0"/>
    <w:rsid w:val="000315AF"/>
    <w:rsid w:val="00047BEB"/>
    <w:rsid w:val="00050212"/>
    <w:rsid w:val="000506E4"/>
    <w:rsid w:val="0005249C"/>
    <w:rsid w:val="00054943"/>
    <w:rsid w:val="00056C88"/>
    <w:rsid w:val="0006032E"/>
    <w:rsid w:val="00071CE2"/>
    <w:rsid w:val="00076F0C"/>
    <w:rsid w:val="00081F7D"/>
    <w:rsid w:val="000A13DC"/>
    <w:rsid w:val="000A4C4A"/>
    <w:rsid w:val="000A79FE"/>
    <w:rsid w:val="000B2BF0"/>
    <w:rsid w:val="000C0F0B"/>
    <w:rsid w:val="000C3DD7"/>
    <w:rsid w:val="000D77FE"/>
    <w:rsid w:val="000E4523"/>
    <w:rsid w:val="000F34AA"/>
    <w:rsid w:val="000F3B95"/>
    <w:rsid w:val="000F448B"/>
    <w:rsid w:val="000F4E1D"/>
    <w:rsid w:val="0010205B"/>
    <w:rsid w:val="00112FA3"/>
    <w:rsid w:val="00120070"/>
    <w:rsid w:val="00125A4E"/>
    <w:rsid w:val="00125B10"/>
    <w:rsid w:val="0013095C"/>
    <w:rsid w:val="001406EE"/>
    <w:rsid w:val="00141F1E"/>
    <w:rsid w:val="00142297"/>
    <w:rsid w:val="00144EDE"/>
    <w:rsid w:val="00145562"/>
    <w:rsid w:val="00146B7C"/>
    <w:rsid w:val="00151DFD"/>
    <w:rsid w:val="00152F9E"/>
    <w:rsid w:val="00160845"/>
    <w:rsid w:val="00160B9B"/>
    <w:rsid w:val="00171116"/>
    <w:rsid w:val="00180717"/>
    <w:rsid w:val="0018304E"/>
    <w:rsid w:val="00185CDC"/>
    <w:rsid w:val="00186B15"/>
    <w:rsid w:val="001A0240"/>
    <w:rsid w:val="001A1195"/>
    <w:rsid w:val="001A58CF"/>
    <w:rsid w:val="001B69E1"/>
    <w:rsid w:val="001B7D4A"/>
    <w:rsid w:val="001C1968"/>
    <w:rsid w:val="001C551A"/>
    <w:rsid w:val="001C70FC"/>
    <w:rsid w:val="001C7430"/>
    <w:rsid w:val="001D3E90"/>
    <w:rsid w:val="001E00C4"/>
    <w:rsid w:val="001E205C"/>
    <w:rsid w:val="001F0C79"/>
    <w:rsid w:val="00201375"/>
    <w:rsid w:val="00202D41"/>
    <w:rsid w:val="00212819"/>
    <w:rsid w:val="00240327"/>
    <w:rsid w:val="00250515"/>
    <w:rsid w:val="002526AF"/>
    <w:rsid w:val="002642BA"/>
    <w:rsid w:val="00291210"/>
    <w:rsid w:val="00291F56"/>
    <w:rsid w:val="00292E52"/>
    <w:rsid w:val="002B3415"/>
    <w:rsid w:val="002B484C"/>
    <w:rsid w:val="002B5112"/>
    <w:rsid w:val="002B62B1"/>
    <w:rsid w:val="002B6A5D"/>
    <w:rsid w:val="002D7E18"/>
    <w:rsid w:val="002E0EFB"/>
    <w:rsid w:val="002E1046"/>
    <w:rsid w:val="002E5E19"/>
    <w:rsid w:val="002F5AB0"/>
    <w:rsid w:val="002F6243"/>
    <w:rsid w:val="00311507"/>
    <w:rsid w:val="00313C73"/>
    <w:rsid w:val="00317211"/>
    <w:rsid w:val="00317398"/>
    <w:rsid w:val="003206B5"/>
    <w:rsid w:val="003267D4"/>
    <w:rsid w:val="00326D11"/>
    <w:rsid w:val="00330598"/>
    <w:rsid w:val="00334210"/>
    <w:rsid w:val="00334829"/>
    <w:rsid w:val="0034304B"/>
    <w:rsid w:val="00347D21"/>
    <w:rsid w:val="00351AB1"/>
    <w:rsid w:val="00360FB1"/>
    <w:rsid w:val="003621C3"/>
    <w:rsid w:val="0036720E"/>
    <w:rsid w:val="00370993"/>
    <w:rsid w:val="00375A00"/>
    <w:rsid w:val="00377ACA"/>
    <w:rsid w:val="00383492"/>
    <w:rsid w:val="00383FC5"/>
    <w:rsid w:val="00384BD2"/>
    <w:rsid w:val="00385395"/>
    <w:rsid w:val="00396E71"/>
    <w:rsid w:val="003A02A3"/>
    <w:rsid w:val="003B68B8"/>
    <w:rsid w:val="003C0BCA"/>
    <w:rsid w:val="003C0D08"/>
    <w:rsid w:val="003C2D38"/>
    <w:rsid w:val="003D24C3"/>
    <w:rsid w:val="003E4208"/>
    <w:rsid w:val="003F107A"/>
    <w:rsid w:val="003F663B"/>
    <w:rsid w:val="003F6CC4"/>
    <w:rsid w:val="00407551"/>
    <w:rsid w:val="00407DEE"/>
    <w:rsid w:val="00411392"/>
    <w:rsid w:val="00413538"/>
    <w:rsid w:val="0041389F"/>
    <w:rsid w:val="00416507"/>
    <w:rsid w:val="00436317"/>
    <w:rsid w:val="00436A7D"/>
    <w:rsid w:val="00436F15"/>
    <w:rsid w:val="0044039D"/>
    <w:rsid w:val="004417B3"/>
    <w:rsid w:val="00447251"/>
    <w:rsid w:val="004508EC"/>
    <w:rsid w:val="00453E07"/>
    <w:rsid w:val="00464372"/>
    <w:rsid w:val="0048507F"/>
    <w:rsid w:val="00490F78"/>
    <w:rsid w:val="004948B2"/>
    <w:rsid w:val="00494CC3"/>
    <w:rsid w:val="00495853"/>
    <w:rsid w:val="004A3767"/>
    <w:rsid w:val="004A7389"/>
    <w:rsid w:val="004B5DFA"/>
    <w:rsid w:val="004C2E90"/>
    <w:rsid w:val="004D4C55"/>
    <w:rsid w:val="004D557A"/>
    <w:rsid w:val="004E1040"/>
    <w:rsid w:val="004E115D"/>
    <w:rsid w:val="004E20A4"/>
    <w:rsid w:val="004E3EA1"/>
    <w:rsid w:val="004F7926"/>
    <w:rsid w:val="0050628E"/>
    <w:rsid w:val="00512814"/>
    <w:rsid w:val="00522F91"/>
    <w:rsid w:val="0054591E"/>
    <w:rsid w:val="00550ACD"/>
    <w:rsid w:val="0055182E"/>
    <w:rsid w:val="005546E9"/>
    <w:rsid w:val="0056079A"/>
    <w:rsid w:val="00565E0C"/>
    <w:rsid w:val="005831D8"/>
    <w:rsid w:val="00583AFA"/>
    <w:rsid w:val="0059065A"/>
    <w:rsid w:val="00593BE2"/>
    <w:rsid w:val="00594BD8"/>
    <w:rsid w:val="005A4976"/>
    <w:rsid w:val="005A4B6F"/>
    <w:rsid w:val="005A6199"/>
    <w:rsid w:val="005B02E1"/>
    <w:rsid w:val="005B72FB"/>
    <w:rsid w:val="005B79E9"/>
    <w:rsid w:val="005C4053"/>
    <w:rsid w:val="005C539E"/>
    <w:rsid w:val="005D2B4A"/>
    <w:rsid w:val="005D3299"/>
    <w:rsid w:val="005E2C78"/>
    <w:rsid w:val="006029E6"/>
    <w:rsid w:val="0062418E"/>
    <w:rsid w:val="006401AC"/>
    <w:rsid w:val="0064132D"/>
    <w:rsid w:val="0064203D"/>
    <w:rsid w:val="00645E47"/>
    <w:rsid w:val="0067075F"/>
    <w:rsid w:val="00681770"/>
    <w:rsid w:val="0068439B"/>
    <w:rsid w:val="006A7E66"/>
    <w:rsid w:val="006D36A9"/>
    <w:rsid w:val="006D46C1"/>
    <w:rsid w:val="006F47E8"/>
    <w:rsid w:val="007019C8"/>
    <w:rsid w:val="00702803"/>
    <w:rsid w:val="00712A14"/>
    <w:rsid w:val="00747BDA"/>
    <w:rsid w:val="00752787"/>
    <w:rsid w:val="007619FE"/>
    <w:rsid w:val="0078017A"/>
    <w:rsid w:val="007810D4"/>
    <w:rsid w:val="00784C05"/>
    <w:rsid w:val="007950F3"/>
    <w:rsid w:val="007A1113"/>
    <w:rsid w:val="007A7A15"/>
    <w:rsid w:val="007A7BE7"/>
    <w:rsid w:val="007C0893"/>
    <w:rsid w:val="007D1761"/>
    <w:rsid w:val="007D2E77"/>
    <w:rsid w:val="007E1EF3"/>
    <w:rsid w:val="007E3FD0"/>
    <w:rsid w:val="007F5C48"/>
    <w:rsid w:val="007F7AEB"/>
    <w:rsid w:val="008070B7"/>
    <w:rsid w:val="00820AE3"/>
    <w:rsid w:val="00821362"/>
    <w:rsid w:val="008230DA"/>
    <w:rsid w:val="008256DE"/>
    <w:rsid w:val="00826CAE"/>
    <w:rsid w:val="00827224"/>
    <w:rsid w:val="008425B1"/>
    <w:rsid w:val="0084266E"/>
    <w:rsid w:val="00843324"/>
    <w:rsid w:val="00852D1A"/>
    <w:rsid w:val="00854CF2"/>
    <w:rsid w:val="00864C6F"/>
    <w:rsid w:val="0086702A"/>
    <w:rsid w:val="0087331F"/>
    <w:rsid w:val="00875DF0"/>
    <w:rsid w:val="00880015"/>
    <w:rsid w:val="00885318"/>
    <w:rsid w:val="008A2713"/>
    <w:rsid w:val="008A41B6"/>
    <w:rsid w:val="008A48CF"/>
    <w:rsid w:val="008B0F2A"/>
    <w:rsid w:val="008B1FAC"/>
    <w:rsid w:val="008C0598"/>
    <w:rsid w:val="008C0F4F"/>
    <w:rsid w:val="008C7D31"/>
    <w:rsid w:val="008D4E7C"/>
    <w:rsid w:val="008F21A6"/>
    <w:rsid w:val="00902ADB"/>
    <w:rsid w:val="00902FAE"/>
    <w:rsid w:val="0090618C"/>
    <w:rsid w:val="00911081"/>
    <w:rsid w:val="00931FF6"/>
    <w:rsid w:val="0098036A"/>
    <w:rsid w:val="00981097"/>
    <w:rsid w:val="00985568"/>
    <w:rsid w:val="0099296B"/>
    <w:rsid w:val="009A4644"/>
    <w:rsid w:val="009B642F"/>
    <w:rsid w:val="009C4EE5"/>
    <w:rsid w:val="009C51BA"/>
    <w:rsid w:val="009D0FDA"/>
    <w:rsid w:val="009D12BF"/>
    <w:rsid w:val="009D7A27"/>
    <w:rsid w:val="009E1559"/>
    <w:rsid w:val="009E2412"/>
    <w:rsid w:val="009F0B0D"/>
    <w:rsid w:val="009F2AE9"/>
    <w:rsid w:val="009F541C"/>
    <w:rsid w:val="009F776F"/>
    <w:rsid w:val="00A01623"/>
    <w:rsid w:val="00A02B51"/>
    <w:rsid w:val="00A20D18"/>
    <w:rsid w:val="00A24F09"/>
    <w:rsid w:val="00A30769"/>
    <w:rsid w:val="00A4081D"/>
    <w:rsid w:val="00A452CB"/>
    <w:rsid w:val="00A67180"/>
    <w:rsid w:val="00A67C17"/>
    <w:rsid w:val="00A77019"/>
    <w:rsid w:val="00A9333F"/>
    <w:rsid w:val="00AA099B"/>
    <w:rsid w:val="00AA19C4"/>
    <w:rsid w:val="00AA4F06"/>
    <w:rsid w:val="00AD0A2D"/>
    <w:rsid w:val="00AD3564"/>
    <w:rsid w:val="00AD53E2"/>
    <w:rsid w:val="00AD73B2"/>
    <w:rsid w:val="00AE2FFB"/>
    <w:rsid w:val="00AE448F"/>
    <w:rsid w:val="00AE6CB2"/>
    <w:rsid w:val="00AF32B9"/>
    <w:rsid w:val="00B003AD"/>
    <w:rsid w:val="00B008CF"/>
    <w:rsid w:val="00B015E6"/>
    <w:rsid w:val="00B1336B"/>
    <w:rsid w:val="00B13731"/>
    <w:rsid w:val="00B26A1B"/>
    <w:rsid w:val="00B33D22"/>
    <w:rsid w:val="00B44463"/>
    <w:rsid w:val="00B4646D"/>
    <w:rsid w:val="00B5149F"/>
    <w:rsid w:val="00B54DB2"/>
    <w:rsid w:val="00B631F9"/>
    <w:rsid w:val="00B63DB8"/>
    <w:rsid w:val="00B710BA"/>
    <w:rsid w:val="00B77B1C"/>
    <w:rsid w:val="00B8138E"/>
    <w:rsid w:val="00B85FC1"/>
    <w:rsid w:val="00B870EA"/>
    <w:rsid w:val="00B87FD5"/>
    <w:rsid w:val="00B9262C"/>
    <w:rsid w:val="00B96FC3"/>
    <w:rsid w:val="00BA1E50"/>
    <w:rsid w:val="00BB0701"/>
    <w:rsid w:val="00BB167D"/>
    <w:rsid w:val="00BB42E5"/>
    <w:rsid w:val="00BB69D0"/>
    <w:rsid w:val="00BB6F23"/>
    <w:rsid w:val="00BC6142"/>
    <w:rsid w:val="00BC7933"/>
    <w:rsid w:val="00BD008B"/>
    <w:rsid w:val="00BD057A"/>
    <w:rsid w:val="00BD1EAE"/>
    <w:rsid w:val="00BD3743"/>
    <w:rsid w:val="00BD750C"/>
    <w:rsid w:val="00BE0F38"/>
    <w:rsid w:val="00BE2F3B"/>
    <w:rsid w:val="00BE59CC"/>
    <w:rsid w:val="00BF3BB5"/>
    <w:rsid w:val="00C01038"/>
    <w:rsid w:val="00C01792"/>
    <w:rsid w:val="00C07CAB"/>
    <w:rsid w:val="00C168F0"/>
    <w:rsid w:val="00C21398"/>
    <w:rsid w:val="00C26B93"/>
    <w:rsid w:val="00C35A6B"/>
    <w:rsid w:val="00C47E48"/>
    <w:rsid w:val="00C6390B"/>
    <w:rsid w:val="00C63B61"/>
    <w:rsid w:val="00C67AB4"/>
    <w:rsid w:val="00C7407A"/>
    <w:rsid w:val="00C76F81"/>
    <w:rsid w:val="00C800CD"/>
    <w:rsid w:val="00C807D0"/>
    <w:rsid w:val="00C8381F"/>
    <w:rsid w:val="00C95A3D"/>
    <w:rsid w:val="00CC1401"/>
    <w:rsid w:val="00CD48E6"/>
    <w:rsid w:val="00CE1ADD"/>
    <w:rsid w:val="00CE2568"/>
    <w:rsid w:val="00CE606E"/>
    <w:rsid w:val="00CF5F67"/>
    <w:rsid w:val="00D0239F"/>
    <w:rsid w:val="00D07ECD"/>
    <w:rsid w:val="00D12F49"/>
    <w:rsid w:val="00D14173"/>
    <w:rsid w:val="00D206FE"/>
    <w:rsid w:val="00D2186D"/>
    <w:rsid w:val="00D24BE2"/>
    <w:rsid w:val="00D25249"/>
    <w:rsid w:val="00D25F73"/>
    <w:rsid w:val="00D324CD"/>
    <w:rsid w:val="00D36263"/>
    <w:rsid w:val="00D40846"/>
    <w:rsid w:val="00D45642"/>
    <w:rsid w:val="00D5446C"/>
    <w:rsid w:val="00D63F4C"/>
    <w:rsid w:val="00D646F5"/>
    <w:rsid w:val="00D662C1"/>
    <w:rsid w:val="00D6731C"/>
    <w:rsid w:val="00D81920"/>
    <w:rsid w:val="00D853FF"/>
    <w:rsid w:val="00DA5E0D"/>
    <w:rsid w:val="00DA6E72"/>
    <w:rsid w:val="00DA7FD8"/>
    <w:rsid w:val="00DB1449"/>
    <w:rsid w:val="00DB2F9F"/>
    <w:rsid w:val="00DC0576"/>
    <w:rsid w:val="00DC714D"/>
    <w:rsid w:val="00DD771D"/>
    <w:rsid w:val="00DE336A"/>
    <w:rsid w:val="00DF13FE"/>
    <w:rsid w:val="00DF14FC"/>
    <w:rsid w:val="00E0368D"/>
    <w:rsid w:val="00E12C4F"/>
    <w:rsid w:val="00E3307A"/>
    <w:rsid w:val="00E348DF"/>
    <w:rsid w:val="00E37186"/>
    <w:rsid w:val="00E46623"/>
    <w:rsid w:val="00E6641A"/>
    <w:rsid w:val="00E71558"/>
    <w:rsid w:val="00E81EF4"/>
    <w:rsid w:val="00E8763A"/>
    <w:rsid w:val="00E92A2B"/>
    <w:rsid w:val="00E95169"/>
    <w:rsid w:val="00EA4B55"/>
    <w:rsid w:val="00EB766D"/>
    <w:rsid w:val="00EC2DED"/>
    <w:rsid w:val="00EC77DA"/>
    <w:rsid w:val="00ED461D"/>
    <w:rsid w:val="00ED53AF"/>
    <w:rsid w:val="00EE02CB"/>
    <w:rsid w:val="00EE15E4"/>
    <w:rsid w:val="00EE723E"/>
    <w:rsid w:val="00EF6F90"/>
    <w:rsid w:val="00EF74F5"/>
    <w:rsid w:val="00EF7AA4"/>
    <w:rsid w:val="00F0763A"/>
    <w:rsid w:val="00F316C0"/>
    <w:rsid w:val="00F319E2"/>
    <w:rsid w:val="00F33093"/>
    <w:rsid w:val="00F34FF7"/>
    <w:rsid w:val="00F36D43"/>
    <w:rsid w:val="00F36D8D"/>
    <w:rsid w:val="00F43251"/>
    <w:rsid w:val="00F444FE"/>
    <w:rsid w:val="00F465D3"/>
    <w:rsid w:val="00F56F40"/>
    <w:rsid w:val="00F61363"/>
    <w:rsid w:val="00F770EE"/>
    <w:rsid w:val="00F81C4D"/>
    <w:rsid w:val="00F824F4"/>
    <w:rsid w:val="00F83D92"/>
    <w:rsid w:val="00F85641"/>
    <w:rsid w:val="00F90CCB"/>
    <w:rsid w:val="00F9601B"/>
    <w:rsid w:val="00FA4174"/>
    <w:rsid w:val="00FB19BA"/>
    <w:rsid w:val="00FB3674"/>
    <w:rsid w:val="00FC3F70"/>
    <w:rsid w:val="00FD6903"/>
    <w:rsid w:val="00FE0165"/>
    <w:rsid w:val="00FE4AED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674"/>
    <w:pPr>
      <w:keepNext/>
      <w:ind w:left="-900" w:firstLine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B3674"/>
    <w:pPr>
      <w:keepNext/>
      <w:spacing w:line="360" w:lineRule="auto"/>
      <w:ind w:left="-90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B367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3674"/>
    <w:pPr>
      <w:keepNext/>
      <w:jc w:val="center"/>
      <w:outlineLvl w:val="3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B3674"/>
    <w:pPr>
      <w:keepNext/>
      <w:widowControl w:val="0"/>
      <w:outlineLvl w:val="6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C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4C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C4C42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B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B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FB3674"/>
    <w:pPr>
      <w:ind w:firstLine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C42"/>
    <w:rPr>
      <w:sz w:val="24"/>
      <w:szCs w:val="24"/>
    </w:rPr>
  </w:style>
  <w:style w:type="paragraph" w:styleId="a5">
    <w:name w:val="Body Text"/>
    <w:basedOn w:val="a"/>
    <w:link w:val="a6"/>
    <w:uiPriority w:val="99"/>
    <w:rsid w:val="00FB3674"/>
    <w:pPr>
      <w:ind w:right="5115"/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C42"/>
    <w:rPr>
      <w:sz w:val="24"/>
      <w:szCs w:val="24"/>
    </w:rPr>
  </w:style>
  <w:style w:type="table" w:styleId="a7">
    <w:name w:val="Table Grid"/>
    <w:basedOn w:val="a1"/>
    <w:uiPriority w:val="99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02D41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BC7933"/>
    <w:rPr>
      <w:color w:val="auto"/>
    </w:rPr>
  </w:style>
  <w:style w:type="paragraph" w:styleId="aa">
    <w:name w:val="Normal (Web)"/>
    <w:basedOn w:val="a"/>
    <w:uiPriority w:val="99"/>
    <w:rsid w:val="007D176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F36D43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uiPriority w:val="99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BB6F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6390B"/>
    <w:rPr>
      <w:sz w:val="24"/>
      <w:szCs w:val="24"/>
    </w:rPr>
  </w:style>
  <w:style w:type="paragraph" w:styleId="ae">
    <w:name w:val="Title"/>
    <w:basedOn w:val="a"/>
    <w:link w:val="af"/>
    <w:qFormat/>
    <w:rsid w:val="00BB6F23"/>
    <w:pPr>
      <w:ind w:left="3540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locked/>
    <w:rsid w:val="00464372"/>
    <w:rPr>
      <w:sz w:val="36"/>
      <w:szCs w:val="36"/>
    </w:rPr>
  </w:style>
  <w:style w:type="character" w:styleId="af0">
    <w:name w:val="Strong"/>
    <w:basedOn w:val="a0"/>
    <w:uiPriority w:val="99"/>
    <w:qFormat/>
    <w:rsid w:val="00BD008B"/>
    <w:rPr>
      <w:b/>
      <w:bCs/>
    </w:rPr>
  </w:style>
  <w:style w:type="paragraph" w:styleId="af1">
    <w:name w:val="No Spacing"/>
    <w:uiPriority w:val="99"/>
    <w:qFormat/>
    <w:rsid w:val="00E0368D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E95169"/>
  </w:style>
  <w:style w:type="character" w:customStyle="1" w:styleId="apple-converted-space">
    <w:name w:val="apple-converted-space"/>
    <w:basedOn w:val="a0"/>
    <w:uiPriority w:val="99"/>
    <w:rsid w:val="00495853"/>
  </w:style>
  <w:style w:type="paragraph" w:customStyle="1" w:styleId="msonormalcxspmiddle">
    <w:name w:val="msonormalcxspmiddle"/>
    <w:basedOn w:val="a"/>
    <w:uiPriority w:val="99"/>
    <w:rsid w:val="00495853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uiPriority w:val="99"/>
    <w:rsid w:val="00D24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R1">
    <w:name w:val="FR1 Знак"/>
    <w:link w:val="FR10"/>
    <w:uiPriority w:val="99"/>
    <w:locked/>
    <w:rsid w:val="00185CDC"/>
    <w:rPr>
      <w:b/>
      <w:bCs/>
      <w:i/>
      <w:iCs/>
      <w:sz w:val="18"/>
      <w:szCs w:val="18"/>
      <w:lang w:val="ru-RU" w:eastAsia="ru-RU" w:bidi="ar-SA"/>
    </w:rPr>
  </w:style>
  <w:style w:type="paragraph" w:customStyle="1" w:styleId="FR10">
    <w:name w:val="FR1"/>
    <w:link w:val="FR1"/>
    <w:uiPriority w:val="99"/>
    <w:rsid w:val="00185CDC"/>
    <w:pPr>
      <w:widowControl w:val="0"/>
      <w:snapToGrid w:val="0"/>
      <w:ind w:firstLine="100"/>
      <w:jc w:val="both"/>
    </w:pPr>
    <w:rPr>
      <w:b/>
      <w:bCs/>
      <w:i/>
      <w:iCs/>
      <w:sz w:val="18"/>
      <w:szCs w:val="18"/>
    </w:rPr>
  </w:style>
  <w:style w:type="paragraph" w:styleId="af2">
    <w:name w:val="footer"/>
    <w:basedOn w:val="a"/>
    <w:link w:val="af3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C4C42"/>
    <w:rPr>
      <w:sz w:val="24"/>
      <w:szCs w:val="24"/>
    </w:rPr>
  </w:style>
  <w:style w:type="character" w:styleId="af4">
    <w:name w:val="page number"/>
    <w:basedOn w:val="a0"/>
    <w:uiPriority w:val="99"/>
    <w:rsid w:val="00EE02CB"/>
  </w:style>
  <w:style w:type="character" w:customStyle="1" w:styleId="b-message-headsubject-text">
    <w:name w:val="b-message-head__subject-text"/>
    <w:uiPriority w:val="99"/>
    <w:rsid w:val="009A4644"/>
  </w:style>
  <w:style w:type="character" w:customStyle="1" w:styleId="ConsPlusNormal0">
    <w:name w:val="ConsPlusNormal Знак"/>
    <w:link w:val="ConsPlusNormal"/>
    <w:uiPriority w:val="99"/>
    <w:locked/>
    <w:rsid w:val="00385395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674"/>
    <w:pPr>
      <w:keepNext/>
      <w:ind w:left="-900" w:firstLine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B3674"/>
    <w:pPr>
      <w:keepNext/>
      <w:spacing w:line="360" w:lineRule="auto"/>
      <w:ind w:left="-90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B367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3674"/>
    <w:pPr>
      <w:keepNext/>
      <w:jc w:val="center"/>
      <w:outlineLvl w:val="3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B3674"/>
    <w:pPr>
      <w:keepNext/>
      <w:widowControl w:val="0"/>
      <w:outlineLvl w:val="6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C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4C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C4C42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B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B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FB3674"/>
    <w:pPr>
      <w:ind w:firstLine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C42"/>
    <w:rPr>
      <w:sz w:val="24"/>
      <w:szCs w:val="24"/>
    </w:rPr>
  </w:style>
  <w:style w:type="paragraph" w:styleId="a5">
    <w:name w:val="Body Text"/>
    <w:basedOn w:val="a"/>
    <w:link w:val="a6"/>
    <w:uiPriority w:val="99"/>
    <w:rsid w:val="00FB3674"/>
    <w:pPr>
      <w:ind w:right="5115"/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C42"/>
    <w:rPr>
      <w:sz w:val="24"/>
      <w:szCs w:val="24"/>
    </w:rPr>
  </w:style>
  <w:style w:type="table" w:styleId="a7">
    <w:name w:val="Table Grid"/>
    <w:basedOn w:val="a1"/>
    <w:uiPriority w:val="99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02D41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BC7933"/>
    <w:rPr>
      <w:color w:val="auto"/>
    </w:rPr>
  </w:style>
  <w:style w:type="paragraph" w:styleId="aa">
    <w:name w:val="Normal (Web)"/>
    <w:basedOn w:val="a"/>
    <w:uiPriority w:val="99"/>
    <w:rsid w:val="007D176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F36D43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uiPriority w:val="99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BB6F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6390B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BB6F23"/>
    <w:pPr>
      <w:ind w:left="3540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uiPriority w:val="99"/>
    <w:locked/>
    <w:rsid w:val="00464372"/>
    <w:rPr>
      <w:sz w:val="36"/>
      <w:szCs w:val="36"/>
    </w:rPr>
  </w:style>
  <w:style w:type="character" w:styleId="af0">
    <w:name w:val="Strong"/>
    <w:basedOn w:val="a0"/>
    <w:uiPriority w:val="99"/>
    <w:qFormat/>
    <w:rsid w:val="00BD008B"/>
    <w:rPr>
      <w:b/>
      <w:bCs/>
    </w:rPr>
  </w:style>
  <w:style w:type="paragraph" w:styleId="af1">
    <w:name w:val="No Spacing"/>
    <w:uiPriority w:val="99"/>
    <w:qFormat/>
    <w:rsid w:val="00E0368D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E95169"/>
  </w:style>
  <w:style w:type="character" w:customStyle="1" w:styleId="apple-converted-space">
    <w:name w:val="apple-converted-space"/>
    <w:basedOn w:val="a0"/>
    <w:uiPriority w:val="99"/>
    <w:rsid w:val="00495853"/>
  </w:style>
  <w:style w:type="paragraph" w:customStyle="1" w:styleId="msonormalcxspmiddle">
    <w:name w:val="msonormalcxspmiddle"/>
    <w:basedOn w:val="a"/>
    <w:uiPriority w:val="99"/>
    <w:rsid w:val="00495853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uiPriority w:val="99"/>
    <w:rsid w:val="00D24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R1">
    <w:name w:val="FR1 Знак"/>
    <w:link w:val="FR10"/>
    <w:uiPriority w:val="99"/>
    <w:locked/>
    <w:rsid w:val="00185CDC"/>
    <w:rPr>
      <w:b/>
      <w:bCs/>
      <w:i/>
      <w:iCs/>
      <w:sz w:val="18"/>
      <w:szCs w:val="18"/>
      <w:lang w:val="ru-RU" w:eastAsia="ru-RU" w:bidi="ar-SA"/>
    </w:rPr>
  </w:style>
  <w:style w:type="paragraph" w:customStyle="1" w:styleId="FR10">
    <w:name w:val="FR1"/>
    <w:link w:val="FR1"/>
    <w:uiPriority w:val="99"/>
    <w:rsid w:val="00185CDC"/>
    <w:pPr>
      <w:widowControl w:val="0"/>
      <w:snapToGrid w:val="0"/>
      <w:ind w:firstLine="100"/>
      <w:jc w:val="both"/>
    </w:pPr>
    <w:rPr>
      <w:b/>
      <w:bCs/>
      <w:i/>
      <w:iCs/>
      <w:sz w:val="18"/>
      <w:szCs w:val="18"/>
    </w:rPr>
  </w:style>
  <w:style w:type="paragraph" w:styleId="af2">
    <w:name w:val="footer"/>
    <w:basedOn w:val="a"/>
    <w:link w:val="af3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C4C42"/>
    <w:rPr>
      <w:sz w:val="24"/>
      <w:szCs w:val="24"/>
    </w:rPr>
  </w:style>
  <w:style w:type="character" w:styleId="af4">
    <w:name w:val="page number"/>
    <w:basedOn w:val="a0"/>
    <w:uiPriority w:val="99"/>
    <w:rsid w:val="00EE02CB"/>
  </w:style>
  <w:style w:type="character" w:customStyle="1" w:styleId="b-message-headsubject-text">
    <w:name w:val="b-message-head__subject-text"/>
    <w:uiPriority w:val="99"/>
    <w:rsid w:val="009A4644"/>
  </w:style>
  <w:style w:type="character" w:customStyle="1" w:styleId="ConsPlusNormal0">
    <w:name w:val="ConsPlusNormal Знак"/>
    <w:link w:val="ConsPlusNormal"/>
    <w:uiPriority w:val="99"/>
    <w:locked/>
    <w:rsid w:val="00385395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0CBEE74D1146C3838616BCBBAB0F9522D68BE04ED0F89C5948x6i5J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istralnyj@mail.ru" TargetMode="External"/><Relationship Id="rId12" Type="http://schemas.openxmlformats.org/officeDocument/2006/relationships/hyperlink" Target="consultantplus://offline/ref=65538052D2FA83B586F36D00479FCD8A61C3320C245AD93FF2D99B371EJ2H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0012350D93FF2D99B371E25843EABE9223D940D31B5JE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489318FEE4E92D29400CBEE74D1146C3838616BCBBAB0F9522D68BE04ED0F89C5948x6i5J" TargetMode="External"/><Relationship Id="rId10" Type="http://schemas.openxmlformats.org/officeDocument/2006/relationships/hyperlink" Target="consultantplus://offline/ref=65538052D2FA83B586F36D00479FCD8A61C2310D225AD93FF2D99B371EJ2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27489318FEE4E92D29400CBEE74D1146C3838616BCBBAB0F9522D68BE04ED0F89C5948x6i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6032</Words>
  <Characters>45019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Админ</cp:lastModifiedBy>
  <cp:revision>8</cp:revision>
  <cp:lastPrinted>2015-12-28T02:25:00Z</cp:lastPrinted>
  <dcterms:created xsi:type="dcterms:W3CDTF">2015-12-10T04:58:00Z</dcterms:created>
  <dcterms:modified xsi:type="dcterms:W3CDTF">2020-05-13T09:50:00Z</dcterms:modified>
</cp:coreProperties>
</file>